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C0E" w:rsidRPr="000227B3" w:rsidRDefault="000227B3" w:rsidP="002C4C0E">
      <w:pPr>
        <w:pStyle w:val="a7"/>
        <w:rPr>
          <w:rFonts w:ascii="Times New Roman" w:hAnsi="Times New Roman" w:cs="Times New Roman"/>
          <w:b/>
          <w:sz w:val="24"/>
          <w:szCs w:val="24"/>
        </w:rPr>
      </w:pPr>
      <w:r w:rsidRPr="000227B3">
        <w:rPr>
          <w:rFonts w:ascii="Times New Roman" w:hAnsi="Times New Roman" w:cs="Times New Roman"/>
          <w:b/>
          <w:sz w:val="24"/>
          <w:szCs w:val="24"/>
        </w:rPr>
        <w:t xml:space="preserve">№ урока                                                                 </w:t>
      </w:r>
      <w:r w:rsidR="002C4C0E" w:rsidRPr="000227B3">
        <w:rPr>
          <w:rFonts w:ascii="Times New Roman" w:hAnsi="Times New Roman" w:cs="Times New Roman"/>
          <w:b/>
          <w:sz w:val="24"/>
          <w:szCs w:val="24"/>
        </w:rPr>
        <w:t>Класс</w:t>
      </w:r>
      <w:r w:rsidRPr="000227B3">
        <w:rPr>
          <w:rFonts w:ascii="Times New Roman" w:hAnsi="Times New Roman" w:cs="Times New Roman"/>
          <w:b/>
          <w:sz w:val="24"/>
          <w:szCs w:val="24"/>
          <w:lang w:val="en-US"/>
        </w:rPr>
        <w:t>:</w:t>
      </w:r>
      <w:r w:rsidRPr="000227B3">
        <w:rPr>
          <w:rFonts w:ascii="Times New Roman" w:hAnsi="Times New Roman" w:cs="Times New Roman"/>
          <w:b/>
          <w:sz w:val="24"/>
          <w:szCs w:val="24"/>
        </w:rPr>
        <w:t xml:space="preserve"> 11</w:t>
      </w:r>
    </w:p>
    <w:p w:rsidR="002C4C0E" w:rsidRPr="000227B3" w:rsidRDefault="002C4C0E" w:rsidP="002C4C0E">
      <w:pPr>
        <w:pStyle w:val="a7"/>
        <w:rPr>
          <w:rFonts w:ascii="Times New Roman" w:hAnsi="Times New Roman" w:cs="Times New Roman"/>
          <w:b/>
          <w:sz w:val="24"/>
          <w:szCs w:val="24"/>
        </w:rPr>
      </w:pPr>
      <w:r w:rsidRPr="000227B3">
        <w:rPr>
          <w:rFonts w:ascii="Times New Roman" w:hAnsi="Times New Roman" w:cs="Times New Roman"/>
          <w:b/>
          <w:sz w:val="24"/>
          <w:szCs w:val="24"/>
        </w:rPr>
        <w:t>Дата:</w:t>
      </w:r>
    </w:p>
    <w:p w:rsidR="000227B3" w:rsidRPr="000227B3" w:rsidRDefault="000227B3" w:rsidP="002C4C0E">
      <w:pPr>
        <w:shd w:val="clear" w:color="auto" w:fill="FFFFFF"/>
        <w:spacing w:after="0" w:line="240" w:lineRule="auto"/>
        <w:rPr>
          <w:rFonts w:ascii="Times New Roman" w:eastAsia="Times New Roman" w:hAnsi="Times New Roman" w:cs="Times New Roman"/>
          <w:b/>
          <w:color w:val="000000"/>
          <w:sz w:val="24"/>
          <w:szCs w:val="24"/>
          <w:lang w:eastAsia="ru-RU"/>
        </w:rPr>
      </w:pPr>
      <w:r w:rsidRPr="000227B3">
        <w:rPr>
          <w:rFonts w:ascii="Times New Roman" w:eastAsia="Times New Roman" w:hAnsi="Times New Roman" w:cs="Times New Roman"/>
          <w:b/>
          <w:color w:val="000000"/>
          <w:sz w:val="24"/>
          <w:szCs w:val="24"/>
          <w:lang w:eastAsia="ru-RU"/>
        </w:rPr>
        <w:t xml:space="preserve">Тип урока: </w:t>
      </w:r>
      <w:r w:rsidRPr="000227B3">
        <w:rPr>
          <w:rFonts w:ascii="Times New Roman" w:eastAsia="Times New Roman" w:hAnsi="Times New Roman" w:cs="Times New Roman"/>
          <w:color w:val="000000"/>
          <w:sz w:val="24"/>
          <w:szCs w:val="24"/>
          <w:lang w:eastAsia="ru-RU"/>
        </w:rPr>
        <w:t>урок</w:t>
      </w:r>
      <w:r w:rsidRPr="000227B3">
        <w:rPr>
          <w:rFonts w:ascii="Times New Roman" w:eastAsia="Times New Roman" w:hAnsi="Times New Roman" w:cs="Times New Roman"/>
          <w:b/>
          <w:color w:val="000000"/>
          <w:sz w:val="24"/>
          <w:szCs w:val="24"/>
          <w:lang w:eastAsia="ru-RU"/>
        </w:rPr>
        <w:t xml:space="preserve"> </w:t>
      </w:r>
      <w:r w:rsidRPr="000227B3">
        <w:rPr>
          <w:rFonts w:ascii="Times New Roman" w:eastAsia="Times New Roman" w:hAnsi="Times New Roman" w:cs="Times New Roman"/>
          <w:color w:val="000000"/>
          <w:sz w:val="24"/>
          <w:szCs w:val="24"/>
          <w:lang w:eastAsia="ru-RU"/>
        </w:rPr>
        <w:t>усвоения новых знаний</w:t>
      </w:r>
    </w:p>
    <w:p w:rsidR="00863D9E" w:rsidRPr="000227B3" w:rsidRDefault="00863D9E" w:rsidP="002C4C0E">
      <w:pPr>
        <w:shd w:val="clear" w:color="auto" w:fill="FFFFFF"/>
        <w:spacing w:after="0" w:line="240" w:lineRule="auto"/>
        <w:rPr>
          <w:rFonts w:ascii="Times New Roman" w:eastAsia="Times New Roman" w:hAnsi="Times New Roman" w:cs="Times New Roman"/>
          <w:color w:val="000000"/>
          <w:sz w:val="24"/>
          <w:szCs w:val="24"/>
          <w:lang w:eastAsia="ru-RU"/>
        </w:rPr>
      </w:pPr>
      <w:r w:rsidRPr="000227B3">
        <w:rPr>
          <w:rFonts w:ascii="Times New Roman" w:eastAsia="Times New Roman" w:hAnsi="Times New Roman" w:cs="Times New Roman"/>
          <w:b/>
          <w:color w:val="000000"/>
          <w:sz w:val="24"/>
          <w:szCs w:val="24"/>
          <w:lang w:eastAsia="ru-RU"/>
        </w:rPr>
        <w:t>Тема:</w:t>
      </w:r>
      <w:r w:rsidRPr="000227B3">
        <w:rPr>
          <w:rFonts w:ascii="Times New Roman" w:eastAsia="Times New Roman" w:hAnsi="Times New Roman" w:cs="Times New Roman"/>
          <w:color w:val="000000"/>
          <w:sz w:val="24"/>
          <w:szCs w:val="24"/>
          <w:lang w:eastAsia="ru-RU"/>
        </w:rPr>
        <w:t xml:space="preserve"> </w:t>
      </w:r>
      <w:r w:rsidR="002C4C0E" w:rsidRPr="000227B3">
        <w:rPr>
          <w:rFonts w:ascii="Times New Roman" w:eastAsia="Times New Roman" w:hAnsi="Times New Roman" w:cs="Times New Roman"/>
          <w:color w:val="000000"/>
          <w:sz w:val="24"/>
          <w:szCs w:val="24"/>
          <w:lang w:eastAsia="ru-RU"/>
        </w:rPr>
        <w:t>Площадь пове</w:t>
      </w:r>
      <w:r w:rsidR="00357E45">
        <w:rPr>
          <w:rFonts w:ascii="Times New Roman" w:eastAsia="Times New Roman" w:hAnsi="Times New Roman" w:cs="Times New Roman"/>
          <w:color w:val="000000"/>
          <w:sz w:val="24"/>
          <w:szCs w:val="24"/>
          <w:lang w:eastAsia="ru-RU"/>
        </w:rPr>
        <w:t>рхности цилиндра. Решение задач</w:t>
      </w:r>
    </w:p>
    <w:p w:rsidR="000227B3" w:rsidRPr="007F68B0" w:rsidRDefault="000227B3" w:rsidP="000227B3">
      <w:pPr>
        <w:pStyle w:val="a7"/>
        <w:rPr>
          <w:rFonts w:ascii="Times New Roman" w:hAnsi="Times New Roman"/>
          <w:sz w:val="24"/>
          <w:szCs w:val="24"/>
        </w:rPr>
      </w:pPr>
      <w:r w:rsidRPr="007F68B0">
        <w:rPr>
          <w:rFonts w:ascii="Times New Roman" w:hAnsi="Times New Roman"/>
          <w:sz w:val="24"/>
          <w:szCs w:val="24"/>
        </w:rPr>
        <w:t>Планируемы результаты и УУД:</w:t>
      </w:r>
    </w:p>
    <w:p w:rsidR="000227B3" w:rsidRPr="007F68B0" w:rsidRDefault="000227B3" w:rsidP="000227B3">
      <w:pPr>
        <w:pStyle w:val="a7"/>
        <w:rPr>
          <w:rFonts w:ascii="Times New Roman" w:hAnsi="Times New Roman"/>
          <w:sz w:val="24"/>
          <w:szCs w:val="24"/>
        </w:rPr>
      </w:pPr>
      <w:r w:rsidRPr="007F68B0">
        <w:rPr>
          <w:rFonts w:ascii="Times New Roman" w:hAnsi="Times New Roman"/>
          <w:sz w:val="24"/>
          <w:szCs w:val="24"/>
        </w:rPr>
        <w:t>Предметные: оперировать понятием «Площадь поверхности цилиндра», уметь находить площадь поверхности цилиндра по заданным элементам.</w:t>
      </w:r>
    </w:p>
    <w:p w:rsidR="000227B3" w:rsidRPr="007F68B0" w:rsidRDefault="000227B3" w:rsidP="000227B3">
      <w:pPr>
        <w:pStyle w:val="a7"/>
        <w:rPr>
          <w:rFonts w:ascii="Times New Roman" w:hAnsi="Times New Roman"/>
          <w:sz w:val="24"/>
          <w:szCs w:val="24"/>
        </w:rPr>
      </w:pPr>
      <w:r w:rsidRPr="007F68B0">
        <w:rPr>
          <w:rFonts w:ascii="Times New Roman" w:hAnsi="Times New Roman"/>
          <w:i/>
          <w:sz w:val="24"/>
          <w:szCs w:val="24"/>
        </w:rPr>
        <w:t>Личностные:</w:t>
      </w:r>
      <w:r w:rsidRPr="007F68B0">
        <w:rPr>
          <w:rFonts w:ascii="Times New Roman" w:hAnsi="Times New Roman"/>
          <w:sz w:val="24"/>
          <w:szCs w:val="24"/>
        </w:rPr>
        <w:t xml:space="preserve"> формирование положительного отношения к учению, желания приобретать новые  умения.</w:t>
      </w:r>
    </w:p>
    <w:p w:rsidR="000227B3" w:rsidRPr="007F68B0" w:rsidRDefault="000227B3" w:rsidP="000227B3">
      <w:pPr>
        <w:pStyle w:val="a7"/>
        <w:rPr>
          <w:rFonts w:ascii="Times New Roman" w:hAnsi="Times New Roman"/>
          <w:sz w:val="24"/>
          <w:szCs w:val="24"/>
        </w:rPr>
      </w:pPr>
      <w:proofErr w:type="spellStart"/>
      <w:r w:rsidRPr="007F68B0">
        <w:rPr>
          <w:rFonts w:ascii="Times New Roman" w:hAnsi="Times New Roman"/>
          <w:sz w:val="24"/>
          <w:szCs w:val="24"/>
        </w:rPr>
        <w:t>Метапредметные</w:t>
      </w:r>
      <w:proofErr w:type="spellEnd"/>
      <w:r w:rsidRPr="007F68B0">
        <w:rPr>
          <w:rFonts w:ascii="Times New Roman" w:hAnsi="Times New Roman"/>
          <w:sz w:val="24"/>
          <w:szCs w:val="24"/>
        </w:rPr>
        <w:t>: выделять и осознавать то, что уже усвоено и что еще подлежит усвоению.</w:t>
      </w:r>
    </w:p>
    <w:p w:rsidR="007F68B0" w:rsidRPr="007F68B0" w:rsidRDefault="007F68B0" w:rsidP="000227B3">
      <w:pPr>
        <w:pStyle w:val="a7"/>
        <w:rPr>
          <w:rFonts w:ascii="Times New Roman" w:hAnsi="Times New Roman"/>
          <w:sz w:val="24"/>
          <w:szCs w:val="24"/>
          <w:u w:val="single"/>
        </w:rPr>
      </w:pPr>
      <w:r w:rsidRPr="007F68B0">
        <w:rPr>
          <w:rFonts w:ascii="Times New Roman" w:hAnsi="Times New Roman"/>
          <w:sz w:val="24"/>
          <w:szCs w:val="24"/>
        </w:rPr>
        <w:t>Основные термины</w:t>
      </w:r>
      <w:r w:rsidRPr="00E1333D">
        <w:rPr>
          <w:rFonts w:ascii="Times New Roman" w:hAnsi="Times New Roman"/>
          <w:sz w:val="24"/>
          <w:szCs w:val="24"/>
        </w:rPr>
        <w:t>:</w:t>
      </w:r>
      <w:r w:rsidRPr="007F68B0">
        <w:rPr>
          <w:rFonts w:ascii="Times New Roman" w:hAnsi="Times New Roman"/>
          <w:sz w:val="24"/>
          <w:szCs w:val="24"/>
        </w:rPr>
        <w:t xml:space="preserve"> площадь поверхности, развертка</w:t>
      </w:r>
    </w:p>
    <w:p w:rsidR="000227B3" w:rsidRPr="007F68B0" w:rsidRDefault="007F68B0" w:rsidP="000227B3">
      <w:pPr>
        <w:pStyle w:val="a7"/>
        <w:rPr>
          <w:rFonts w:ascii="Times New Roman" w:hAnsi="Times New Roman"/>
          <w:sz w:val="24"/>
          <w:szCs w:val="24"/>
        </w:rPr>
      </w:pPr>
      <w:r w:rsidRPr="007F68B0">
        <w:rPr>
          <w:rFonts w:ascii="Times New Roman" w:hAnsi="Times New Roman"/>
          <w:sz w:val="24"/>
          <w:szCs w:val="24"/>
        </w:rPr>
        <w:t xml:space="preserve">Оборудование: презентация; </w:t>
      </w:r>
      <w:r w:rsidR="000227B3" w:rsidRPr="007F68B0">
        <w:rPr>
          <w:rFonts w:ascii="Times New Roman" w:hAnsi="Times New Roman"/>
          <w:sz w:val="24"/>
          <w:szCs w:val="24"/>
        </w:rPr>
        <w:t xml:space="preserve"> </w:t>
      </w:r>
      <w:r w:rsidR="00E1333D">
        <w:rPr>
          <w:rFonts w:ascii="Times New Roman" w:hAnsi="Times New Roman"/>
          <w:sz w:val="24"/>
          <w:szCs w:val="24"/>
        </w:rPr>
        <w:t xml:space="preserve">модель цилиндра; </w:t>
      </w:r>
      <w:r w:rsidRPr="007F68B0">
        <w:rPr>
          <w:rFonts w:ascii="Times New Roman" w:hAnsi="Times New Roman"/>
          <w:sz w:val="24"/>
          <w:szCs w:val="24"/>
        </w:rPr>
        <w:t xml:space="preserve">Л. С. </w:t>
      </w:r>
      <w:proofErr w:type="spellStart"/>
      <w:r w:rsidRPr="007F68B0">
        <w:rPr>
          <w:rFonts w:ascii="Times New Roman" w:hAnsi="Times New Roman"/>
          <w:sz w:val="24"/>
          <w:szCs w:val="24"/>
        </w:rPr>
        <w:t>Атанасян</w:t>
      </w:r>
      <w:proofErr w:type="spellEnd"/>
      <w:r w:rsidRPr="007F68B0">
        <w:rPr>
          <w:rFonts w:ascii="Times New Roman" w:hAnsi="Times New Roman"/>
          <w:sz w:val="24"/>
          <w:szCs w:val="24"/>
        </w:rPr>
        <w:t xml:space="preserve"> и др. Геометрия 10-11 Учебник для общеобразовательных организаций – Москва «Просвещение» 2014</w:t>
      </w:r>
    </w:p>
    <w:p w:rsidR="000227B3" w:rsidRPr="007F68B0" w:rsidRDefault="000227B3" w:rsidP="000227B3">
      <w:pPr>
        <w:pStyle w:val="a7"/>
        <w:rPr>
          <w:rFonts w:ascii="Times New Roman" w:hAnsi="Times New Roman"/>
          <w:sz w:val="24"/>
          <w:szCs w:val="24"/>
        </w:rPr>
      </w:pPr>
    </w:p>
    <w:p w:rsidR="009C3174" w:rsidRDefault="000227B3" w:rsidP="009C3174">
      <w:pPr>
        <w:pStyle w:val="a7"/>
        <w:jc w:val="center"/>
        <w:rPr>
          <w:rFonts w:ascii="Times New Roman" w:hAnsi="Times New Roman"/>
          <w:sz w:val="24"/>
          <w:szCs w:val="24"/>
        </w:rPr>
      </w:pPr>
      <w:r w:rsidRPr="007F68B0">
        <w:rPr>
          <w:rFonts w:ascii="Times New Roman" w:hAnsi="Times New Roman"/>
          <w:sz w:val="24"/>
          <w:szCs w:val="24"/>
        </w:rPr>
        <w:t>Ход урока</w:t>
      </w:r>
    </w:p>
    <w:p w:rsidR="009C3174" w:rsidRPr="007F68B0" w:rsidRDefault="009C3174" w:rsidP="000227B3">
      <w:pPr>
        <w:pStyle w:val="a7"/>
        <w:rPr>
          <w:rFonts w:ascii="Times New Roman" w:hAnsi="Times New Roman"/>
          <w:sz w:val="24"/>
          <w:szCs w:val="24"/>
        </w:rPr>
      </w:pPr>
    </w:p>
    <w:tbl>
      <w:tblPr>
        <w:tblW w:w="1502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96"/>
        <w:gridCol w:w="1843"/>
        <w:gridCol w:w="7796"/>
        <w:gridCol w:w="1701"/>
        <w:gridCol w:w="1701"/>
        <w:gridCol w:w="284"/>
      </w:tblGrid>
      <w:tr w:rsidR="000227B3" w:rsidRPr="007F68B0" w:rsidTr="009C3174">
        <w:trPr>
          <w:gridAfter w:val="1"/>
          <w:wAfter w:w="284" w:type="dxa"/>
          <w:trHeight w:val="375"/>
        </w:trPr>
        <w:tc>
          <w:tcPr>
            <w:tcW w:w="1696" w:type="dxa"/>
            <w:vMerge w:val="restart"/>
            <w:shd w:val="clear" w:color="auto" w:fill="auto"/>
          </w:tcPr>
          <w:p w:rsidR="000227B3" w:rsidRPr="007F68B0" w:rsidRDefault="000227B3" w:rsidP="004D24C3">
            <w:pPr>
              <w:pStyle w:val="a7"/>
              <w:rPr>
                <w:rFonts w:ascii="Times New Roman" w:hAnsi="Times New Roman"/>
                <w:sz w:val="24"/>
                <w:szCs w:val="24"/>
              </w:rPr>
            </w:pPr>
            <w:r w:rsidRPr="007F68B0">
              <w:rPr>
                <w:rFonts w:ascii="Times New Roman" w:hAnsi="Times New Roman"/>
                <w:sz w:val="24"/>
                <w:szCs w:val="24"/>
              </w:rPr>
              <w:t>Основные этапы организации учебной деятельности</w:t>
            </w:r>
          </w:p>
        </w:tc>
        <w:tc>
          <w:tcPr>
            <w:tcW w:w="1843" w:type="dxa"/>
            <w:vMerge w:val="restart"/>
            <w:shd w:val="clear" w:color="auto" w:fill="auto"/>
          </w:tcPr>
          <w:p w:rsidR="000227B3" w:rsidRPr="007F68B0" w:rsidRDefault="000227B3" w:rsidP="004D24C3">
            <w:pPr>
              <w:pStyle w:val="a7"/>
              <w:rPr>
                <w:rFonts w:ascii="Times New Roman" w:hAnsi="Times New Roman"/>
                <w:sz w:val="24"/>
                <w:szCs w:val="24"/>
              </w:rPr>
            </w:pPr>
            <w:r w:rsidRPr="007F68B0">
              <w:rPr>
                <w:rFonts w:ascii="Times New Roman" w:hAnsi="Times New Roman"/>
                <w:sz w:val="24"/>
                <w:szCs w:val="24"/>
              </w:rPr>
              <w:t>Цель этапа</w:t>
            </w:r>
          </w:p>
        </w:tc>
        <w:tc>
          <w:tcPr>
            <w:tcW w:w="11198" w:type="dxa"/>
            <w:gridSpan w:val="3"/>
            <w:shd w:val="clear" w:color="auto" w:fill="auto"/>
          </w:tcPr>
          <w:p w:rsidR="000227B3" w:rsidRPr="007F68B0" w:rsidRDefault="000227B3" w:rsidP="004D24C3">
            <w:pPr>
              <w:pStyle w:val="a7"/>
              <w:rPr>
                <w:rFonts w:ascii="Times New Roman" w:hAnsi="Times New Roman"/>
                <w:sz w:val="24"/>
                <w:szCs w:val="24"/>
              </w:rPr>
            </w:pPr>
            <w:r w:rsidRPr="007F68B0">
              <w:rPr>
                <w:rFonts w:ascii="Times New Roman" w:hAnsi="Times New Roman"/>
                <w:sz w:val="24"/>
                <w:szCs w:val="24"/>
              </w:rPr>
              <w:t>Содержание педагогического взаимодействия</w:t>
            </w:r>
          </w:p>
        </w:tc>
      </w:tr>
      <w:tr w:rsidR="000227B3" w:rsidRPr="007F68B0" w:rsidTr="009C3174">
        <w:trPr>
          <w:gridAfter w:val="1"/>
          <w:wAfter w:w="284" w:type="dxa"/>
          <w:trHeight w:val="390"/>
        </w:trPr>
        <w:tc>
          <w:tcPr>
            <w:tcW w:w="1696" w:type="dxa"/>
            <w:vMerge/>
            <w:shd w:val="clear" w:color="auto" w:fill="auto"/>
          </w:tcPr>
          <w:p w:rsidR="000227B3" w:rsidRPr="007F68B0" w:rsidRDefault="000227B3" w:rsidP="004D24C3">
            <w:pPr>
              <w:pStyle w:val="a7"/>
              <w:rPr>
                <w:rFonts w:ascii="Times New Roman" w:hAnsi="Times New Roman"/>
                <w:sz w:val="24"/>
                <w:szCs w:val="24"/>
              </w:rPr>
            </w:pPr>
          </w:p>
        </w:tc>
        <w:tc>
          <w:tcPr>
            <w:tcW w:w="1843" w:type="dxa"/>
            <w:vMerge/>
            <w:shd w:val="clear" w:color="auto" w:fill="auto"/>
          </w:tcPr>
          <w:p w:rsidR="000227B3" w:rsidRPr="007F68B0" w:rsidRDefault="000227B3" w:rsidP="004D24C3">
            <w:pPr>
              <w:pStyle w:val="a7"/>
              <w:rPr>
                <w:rFonts w:ascii="Times New Roman" w:hAnsi="Times New Roman"/>
                <w:sz w:val="24"/>
                <w:szCs w:val="24"/>
              </w:rPr>
            </w:pPr>
          </w:p>
        </w:tc>
        <w:tc>
          <w:tcPr>
            <w:tcW w:w="7796" w:type="dxa"/>
            <w:vMerge w:val="restart"/>
            <w:shd w:val="clear" w:color="auto" w:fill="auto"/>
          </w:tcPr>
          <w:p w:rsidR="000227B3" w:rsidRPr="007F68B0" w:rsidRDefault="000227B3" w:rsidP="004D24C3">
            <w:pPr>
              <w:pStyle w:val="a7"/>
              <w:rPr>
                <w:rFonts w:ascii="Times New Roman" w:hAnsi="Times New Roman"/>
                <w:sz w:val="24"/>
                <w:szCs w:val="24"/>
              </w:rPr>
            </w:pPr>
            <w:r w:rsidRPr="007F68B0">
              <w:rPr>
                <w:rFonts w:ascii="Times New Roman" w:hAnsi="Times New Roman"/>
                <w:sz w:val="24"/>
                <w:szCs w:val="24"/>
              </w:rPr>
              <w:t>Деятельность учителя</w:t>
            </w:r>
          </w:p>
        </w:tc>
        <w:tc>
          <w:tcPr>
            <w:tcW w:w="3402" w:type="dxa"/>
            <w:gridSpan w:val="2"/>
            <w:shd w:val="clear" w:color="auto" w:fill="auto"/>
          </w:tcPr>
          <w:p w:rsidR="000227B3" w:rsidRPr="007F68B0" w:rsidRDefault="00F06BDD" w:rsidP="004D24C3">
            <w:pPr>
              <w:pStyle w:val="a7"/>
              <w:rPr>
                <w:rFonts w:ascii="Times New Roman" w:hAnsi="Times New Roman"/>
                <w:sz w:val="24"/>
                <w:szCs w:val="24"/>
              </w:rPr>
            </w:pPr>
            <w:r>
              <w:rPr>
                <w:rFonts w:ascii="Times New Roman" w:hAnsi="Times New Roman"/>
                <w:sz w:val="24"/>
                <w:szCs w:val="24"/>
              </w:rPr>
              <w:t>Деятельность уча</w:t>
            </w:r>
            <w:r w:rsidR="000227B3" w:rsidRPr="007F68B0">
              <w:rPr>
                <w:rFonts w:ascii="Times New Roman" w:hAnsi="Times New Roman"/>
                <w:sz w:val="24"/>
                <w:szCs w:val="24"/>
              </w:rPr>
              <w:t>щихся</w:t>
            </w:r>
          </w:p>
        </w:tc>
      </w:tr>
      <w:tr w:rsidR="000227B3" w:rsidRPr="007F68B0" w:rsidTr="009C3174">
        <w:trPr>
          <w:trHeight w:val="555"/>
        </w:trPr>
        <w:tc>
          <w:tcPr>
            <w:tcW w:w="1696" w:type="dxa"/>
            <w:vMerge/>
            <w:shd w:val="clear" w:color="auto" w:fill="auto"/>
          </w:tcPr>
          <w:p w:rsidR="000227B3" w:rsidRPr="007F68B0" w:rsidRDefault="000227B3" w:rsidP="004D24C3">
            <w:pPr>
              <w:pStyle w:val="a7"/>
              <w:rPr>
                <w:rFonts w:ascii="Times New Roman" w:hAnsi="Times New Roman"/>
                <w:sz w:val="24"/>
                <w:szCs w:val="24"/>
              </w:rPr>
            </w:pPr>
          </w:p>
        </w:tc>
        <w:tc>
          <w:tcPr>
            <w:tcW w:w="1843" w:type="dxa"/>
            <w:vMerge/>
            <w:shd w:val="clear" w:color="auto" w:fill="auto"/>
          </w:tcPr>
          <w:p w:rsidR="000227B3" w:rsidRPr="007F68B0" w:rsidRDefault="000227B3" w:rsidP="004D24C3">
            <w:pPr>
              <w:pStyle w:val="a7"/>
              <w:rPr>
                <w:rFonts w:ascii="Times New Roman" w:hAnsi="Times New Roman"/>
                <w:sz w:val="24"/>
                <w:szCs w:val="24"/>
              </w:rPr>
            </w:pPr>
          </w:p>
        </w:tc>
        <w:tc>
          <w:tcPr>
            <w:tcW w:w="7796" w:type="dxa"/>
            <w:vMerge/>
            <w:shd w:val="clear" w:color="auto" w:fill="auto"/>
          </w:tcPr>
          <w:p w:rsidR="000227B3" w:rsidRPr="007F68B0" w:rsidRDefault="000227B3" w:rsidP="004D24C3">
            <w:pPr>
              <w:pStyle w:val="a7"/>
              <w:rPr>
                <w:rFonts w:ascii="Times New Roman" w:hAnsi="Times New Roman"/>
                <w:sz w:val="24"/>
                <w:szCs w:val="24"/>
              </w:rPr>
            </w:pPr>
          </w:p>
        </w:tc>
        <w:tc>
          <w:tcPr>
            <w:tcW w:w="1701" w:type="dxa"/>
            <w:shd w:val="clear" w:color="auto" w:fill="auto"/>
          </w:tcPr>
          <w:p w:rsidR="000227B3" w:rsidRPr="007F68B0" w:rsidRDefault="000227B3" w:rsidP="004D24C3">
            <w:pPr>
              <w:pStyle w:val="a7"/>
              <w:rPr>
                <w:rFonts w:ascii="Times New Roman" w:hAnsi="Times New Roman"/>
                <w:sz w:val="24"/>
                <w:szCs w:val="24"/>
              </w:rPr>
            </w:pPr>
            <w:proofErr w:type="spellStart"/>
            <w:proofErr w:type="gramStart"/>
            <w:r w:rsidRPr="007F68B0">
              <w:rPr>
                <w:rFonts w:ascii="Times New Roman" w:hAnsi="Times New Roman"/>
                <w:sz w:val="24"/>
                <w:szCs w:val="24"/>
              </w:rPr>
              <w:t>Осуществляе-мые</w:t>
            </w:r>
            <w:proofErr w:type="spellEnd"/>
            <w:proofErr w:type="gramEnd"/>
            <w:r w:rsidRPr="007F68B0">
              <w:rPr>
                <w:rFonts w:ascii="Times New Roman" w:hAnsi="Times New Roman"/>
                <w:sz w:val="24"/>
                <w:szCs w:val="24"/>
              </w:rPr>
              <w:t xml:space="preserve"> действия</w:t>
            </w:r>
          </w:p>
        </w:tc>
        <w:tc>
          <w:tcPr>
            <w:tcW w:w="1701" w:type="dxa"/>
            <w:tcBorders>
              <w:right w:val="single" w:sz="4" w:space="0" w:color="auto"/>
            </w:tcBorders>
            <w:shd w:val="clear" w:color="auto" w:fill="auto"/>
          </w:tcPr>
          <w:p w:rsidR="000227B3" w:rsidRPr="007F68B0" w:rsidRDefault="000227B3" w:rsidP="004D24C3">
            <w:pPr>
              <w:pStyle w:val="a7"/>
              <w:rPr>
                <w:rFonts w:ascii="Times New Roman" w:hAnsi="Times New Roman"/>
                <w:sz w:val="24"/>
                <w:szCs w:val="24"/>
              </w:rPr>
            </w:pPr>
            <w:proofErr w:type="spellStart"/>
            <w:proofErr w:type="gramStart"/>
            <w:r w:rsidRPr="007F68B0">
              <w:rPr>
                <w:rFonts w:ascii="Times New Roman" w:hAnsi="Times New Roman"/>
                <w:sz w:val="24"/>
                <w:szCs w:val="24"/>
              </w:rPr>
              <w:t>Формирова</w:t>
            </w:r>
            <w:r w:rsidR="00F06BDD">
              <w:rPr>
                <w:rFonts w:ascii="Times New Roman" w:hAnsi="Times New Roman"/>
                <w:sz w:val="24"/>
                <w:szCs w:val="24"/>
              </w:rPr>
              <w:t>-</w:t>
            </w:r>
            <w:r w:rsidRPr="007F68B0">
              <w:rPr>
                <w:rFonts w:ascii="Times New Roman" w:hAnsi="Times New Roman"/>
                <w:sz w:val="24"/>
                <w:szCs w:val="24"/>
              </w:rPr>
              <w:t>ние</w:t>
            </w:r>
            <w:proofErr w:type="spellEnd"/>
            <w:proofErr w:type="gramEnd"/>
            <w:r w:rsidRPr="007F68B0">
              <w:rPr>
                <w:rFonts w:ascii="Times New Roman" w:hAnsi="Times New Roman"/>
                <w:sz w:val="24"/>
                <w:szCs w:val="24"/>
              </w:rPr>
              <w:t xml:space="preserve"> умений</w:t>
            </w:r>
          </w:p>
        </w:tc>
        <w:tc>
          <w:tcPr>
            <w:tcW w:w="284" w:type="dxa"/>
            <w:vMerge w:val="restart"/>
            <w:tcBorders>
              <w:top w:val="nil"/>
              <w:left w:val="single" w:sz="4" w:space="0" w:color="auto"/>
              <w:right w:val="nil"/>
            </w:tcBorders>
            <w:shd w:val="clear" w:color="auto" w:fill="auto"/>
          </w:tcPr>
          <w:p w:rsidR="000227B3" w:rsidRPr="007F68B0" w:rsidRDefault="000227B3" w:rsidP="007F68B0">
            <w:pPr>
              <w:pStyle w:val="a7"/>
              <w:ind w:left="-108"/>
              <w:rPr>
                <w:rFonts w:ascii="Times New Roman" w:hAnsi="Times New Roman"/>
                <w:sz w:val="24"/>
                <w:szCs w:val="24"/>
              </w:rPr>
            </w:pPr>
          </w:p>
        </w:tc>
      </w:tr>
      <w:tr w:rsidR="000227B3" w:rsidRPr="007F68B0" w:rsidTr="009C3174">
        <w:tc>
          <w:tcPr>
            <w:tcW w:w="1696" w:type="dxa"/>
            <w:shd w:val="clear" w:color="auto" w:fill="auto"/>
          </w:tcPr>
          <w:p w:rsidR="000227B3" w:rsidRPr="007F68B0" w:rsidRDefault="000227B3" w:rsidP="004D24C3">
            <w:pPr>
              <w:pStyle w:val="a7"/>
              <w:rPr>
                <w:rFonts w:ascii="Times New Roman" w:hAnsi="Times New Roman"/>
                <w:sz w:val="24"/>
                <w:szCs w:val="24"/>
              </w:rPr>
            </w:pPr>
            <w:r w:rsidRPr="007F68B0">
              <w:rPr>
                <w:rFonts w:ascii="Times New Roman" w:hAnsi="Times New Roman"/>
                <w:sz w:val="24"/>
                <w:szCs w:val="24"/>
              </w:rPr>
              <w:t xml:space="preserve">1.Организац. момент. </w:t>
            </w:r>
          </w:p>
        </w:tc>
        <w:tc>
          <w:tcPr>
            <w:tcW w:w="1843" w:type="dxa"/>
            <w:shd w:val="clear" w:color="auto" w:fill="auto"/>
          </w:tcPr>
          <w:p w:rsidR="000227B3" w:rsidRPr="007F68B0" w:rsidRDefault="000227B3" w:rsidP="004D24C3">
            <w:pPr>
              <w:pStyle w:val="a7"/>
              <w:rPr>
                <w:rFonts w:ascii="Times New Roman" w:hAnsi="Times New Roman"/>
                <w:sz w:val="24"/>
                <w:szCs w:val="24"/>
              </w:rPr>
            </w:pPr>
            <w:r w:rsidRPr="007F68B0">
              <w:rPr>
                <w:rFonts w:ascii="Times New Roman" w:hAnsi="Times New Roman"/>
                <w:sz w:val="24"/>
                <w:szCs w:val="24"/>
              </w:rPr>
              <w:t>Настрой на работу</w:t>
            </w:r>
          </w:p>
        </w:tc>
        <w:tc>
          <w:tcPr>
            <w:tcW w:w="7796" w:type="dxa"/>
            <w:shd w:val="clear" w:color="auto" w:fill="auto"/>
          </w:tcPr>
          <w:p w:rsidR="000227B3" w:rsidRPr="007F68B0" w:rsidRDefault="000227B3" w:rsidP="004D24C3">
            <w:pPr>
              <w:pStyle w:val="a7"/>
              <w:rPr>
                <w:rFonts w:ascii="Times New Roman" w:hAnsi="Times New Roman"/>
                <w:sz w:val="24"/>
                <w:szCs w:val="24"/>
              </w:rPr>
            </w:pPr>
            <w:r w:rsidRPr="007F68B0">
              <w:rPr>
                <w:rFonts w:ascii="Times New Roman" w:hAnsi="Times New Roman"/>
                <w:sz w:val="24"/>
                <w:szCs w:val="24"/>
              </w:rPr>
              <w:t>Приветствие, проверка готовности к уроку.</w:t>
            </w:r>
            <w:r w:rsidR="007F68B0" w:rsidRPr="007F68B0">
              <w:rPr>
                <w:rFonts w:ascii="Times New Roman" w:hAnsi="Times New Roman"/>
                <w:sz w:val="24"/>
                <w:szCs w:val="24"/>
              </w:rPr>
              <w:t xml:space="preserve"> Пожелание успехов.</w:t>
            </w:r>
          </w:p>
          <w:p w:rsidR="000227B3" w:rsidRPr="007F68B0" w:rsidRDefault="000227B3" w:rsidP="004D24C3">
            <w:pPr>
              <w:pStyle w:val="a7"/>
              <w:rPr>
                <w:rFonts w:ascii="Times New Roman" w:hAnsi="Times New Roman"/>
                <w:sz w:val="24"/>
                <w:szCs w:val="24"/>
              </w:rPr>
            </w:pPr>
          </w:p>
        </w:tc>
        <w:tc>
          <w:tcPr>
            <w:tcW w:w="1701" w:type="dxa"/>
            <w:shd w:val="clear" w:color="auto" w:fill="auto"/>
          </w:tcPr>
          <w:p w:rsidR="000227B3" w:rsidRPr="007F68B0" w:rsidRDefault="000227B3" w:rsidP="004D24C3">
            <w:pPr>
              <w:pStyle w:val="a7"/>
              <w:rPr>
                <w:rFonts w:ascii="Times New Roman" w:hAnsi="Times New Roman"/>
                <w:sz w:val="24"/>
                <w:szCs w:val="24"/>
              </w:rPr>
            </w:pPr>
          </w:p>
        </w:tc>
        <w:tc>
          <w:tcPr>
            <w:tcW w:w="1701" w:type="dxa"/>
            <w:tcBorders>
              <w:right w:val="single" w:sz="4" w:space="0" w:color="auto"/>
            </w:tcBorders>
            <w:shd w:val="clear" w:color="auto" w:fill="auto"/>
          </w:tcPr>
          <w:p w:rsidR="000227B3" w:rsidRPr="007F68B0" w:rsidRDefault="007F68B0" w:rsidP="004D24C3">
            <w:pPr>
              <w:pStyle w:val="a7"/>
              <w:rPr>
                <w:rFonts w:ascii="Times New Roman" w:hAnsi="Times New Roman"/>
                <w:sz w:val="24"/>
                <w:szCs w:val="24"/>
              </w:rPr>
            </w:pPr>
            <w:r w:rsidRPr="007F68B0">
              <w:rPr>
                <w:rFonts w:ascii="Times New Roman" w:hAnsi="Times New Roman"/>
                <w:sz w:val="24"/>
                <w:szCs w:val="24"/>
              </w:rPr>
              <w:t xml:space="preserve">включаться в учебный </w:t>
            </w:r>
            <w:r w:rsidR="000227B3" w:rsidRPr="007F68B0">
              <w:rPr>
                <w:rFonts w:ascii="Times New Roman" w:hAnsi="Times New Roman"/>
                <w:sz w:val="24"/>
                <w:szCs w:val="24"/>
              </w:rPr>
              <w:t xml:space="preserve"> процесс</w:t>
            </w:r>
          </w:p>
        </w:tc>
        <w:tc>
          <w:tcPr>
            <w:tcW w:w="284" w:type="dxa"/>
            <w:vMerge/>
            <w:tcBorders>
              <w:top w:val="nil"/>
              <w:left w:val="single" w:sz="4" w:space="0" w:color="auto"/>
              <w:right w:val="nil"/>
            </w:tcBorders>
            <w:shd w:val="clear" w:color="auto" w:fill="auto"/>
          </w:tcPr>
          <w:p w:rsidR="000227B3" w:rsidRPr="007F68B0" w:rsidRDefault="000227B3" w:rsidP="004D24C3">
            <w:pPr>
              <w:pStyle w:val="a7"/>
              <w:rPr>
                <w:rFonts w:ascii="Times New Roman" w:hAnsi="Times New Roman"/>
                <w:sz w:val="24"/>
                <w:szCs w:val="24"/>
              </w:rPr>
            </w:pPr>
          </w:p>
        </w:tc>
      </w:tr>
      <w:tr w:rsidR="00FF655B" w:rsidRPr="007F68B0" w:rsidTr="009C3174">
        <w:tc>
          <w:tcPr>
            <w:tcW w:w="1696" w:type="dxa"/>
            <w:shd w:val="clear" w:color="auto" w:fill="auto"/>
          </w:tcPr>
          <w:p w:rsidR="00FF655B" w:rsidRPr="007F68B0" w:rsidRDefault="00FF655B" w:rsidP="004D24C3">
            <w:pPr>
              <w:pStyle w:val="a7"/>
              <w:rPr>
                <w:rFonts w:ascii="Times New Roman" w:hAnsi="Times New Roman"/>
                <w:sz w:val="24"/>
                <w:szCs w:val="24"/>
              </w:rPr>
            </w:pPr>
            <w:r>
              <w:rPr>
                <w:rFonts w:ascii="Times New Roman" w:hAnsi="Times New Roman"/>
                <w:sz w:val="24"/>
                <w:szCs w:val="24"/>
              </w:rPr>
              <w:t>2. Проверка домашнего задания</w:t>
            </w:r>
          </w:p>
        </w:tc>
        <w:tc>
          <w:tcPr>
            <w:tcW w:w="1843" w:type="dxa"/>
            <w:shd w:val="clear" w:color="auto" w:fill="auto"/>
          </w:tcPr>
          <w:p w:rsidR="00FF655B" w:rsidRPr="007F68B0" w:rsidRDefault="00FF655B" w:rsidP="004D24C3">
            <w:pPr>
              <w:pStyle w:val="a7"/>
              <w:rPr>
                <w:rFonts w:ascii="Times New Roman" w:hAnsi="Times New Roman"/>
                <w:sz w:val="24"/>
                <w:szCs w:val="24"/>
              </w:rPr>
            </w:pPr>
            <w:r>
              <w:rPr>
                <w:rFonts w:ascii="Times New Roman" w:hAnsi="Times New Roman"/>
                <w:sz w:val="24"/>
                <w:szCs w:val="24"/>
              </w:rPr>
              <w:t>Установить правильность решения задания, устранить в ходе проверки обнаруженные пробелы в знаниях</w:t>
            </w:r>
          </w:p>
        </w:tc>
        <w:tc>
          <w:tcPr>
            <w:tcW w:w="7796" w:type="dxa"/>
            <w:shd w:val="clear" w:color="auto" w:fill="auto"/>
          </w:tcPr>
          <w:p w:rsidR="00FF655B" w:rsidRPr="007F68B0" w:rsidRDefault="00FF655B" w:rsidP="004D24C3">
            <w:pPr>
              <w:pStyle w:val="a7"/>
              <w:rPr>
                <w:rFonts w:ascii="Times New Roman" w:hAnsi="Times New Roman"/>
                <w:sz w:val="24"/>
                <w:szCs w:val="24"/>
              </w:rPr>
            </w:pPr>
            <w:r>
              <w:rPr>
                <w:rFonts w:ascii="Times New Roman" w:hAnsi="Times New Roman"/>
                <w:sz w:val="24"/>
                <w:szCs w:val="24"/>
              </w:rPr>
              <w:t>№ 526(а) решен заранее. Сверить!</w:t>
            </w:r>
          </w:p>
        </w:tc>
        <w:tc>
          <w:tcPr>
            <w:tcW w:w="1701" w:type="dxa"/>
            <w:shd w:val="clear" w:color="auto" w:fill="auto"/>
          </w:tcPr>
          <w:p w:rsidR="00FF655B" w:rsidRPr="007F68B0" w:rsidRDefault="00FF655B" w:rsidP="004D24C3">
            <w:pPr>
              <w:pStyle w:val="a7"/>
              <w:rPr>
                <w:rFonts w:ascii="Times New Roman" w:hAnsi="Times New Roman"/>
                <w:sz w:val="24"/>
                <w:szCs w:val="24"/>
              </w:rPr>
            </w:pPr>
            <w:r>
              <w:rPr>
                <w:rFonts w:ascii="Times New Roman" w:hAnsi="Times New Roman"/>
                <w:sz w:val="24"/>
                <w:szCs w:val="24"/>
              </w:rPr>
              <w:t>Сверяют собственное решение с образцом. Задают вопросы по ходу решения, если они возникают</w:t>
            </w:r>
          </w:p>
        </w:tc>
        <w:tc>
          <w:tcPr>
            <w:tcW w:w="1701" w:type="dxa"/>
            <w:tcBorders>
              <w:right w:val="single" w:sz="4" w:space="0" w:color="auto"/>
            </w:tcBorders>
            <w:shd w:val="clear" w:color="auto" w:fill="auto"/>
          </w:tcPr>
          <w:p w:rsidR="00FF655B" w:rsidRPr="007F68B0" w:rsidRDefault="00452241" w:rsidP="004D24C3">
            <w:pPr>
              <w:pStyle w:val="a7"/>
              <w:rPr>
                <w:rFonts w:ascii="Times New Roman" w:hAnsi="Times New Roman"/>
                <w:sz w:val="24"/>
                <w:szCs w:val="24"/>
              </w:rPr>
            </w:pPr>
            <w:r>
              <w:rPr>
                <w:rFonts w:ascii="Times New Roman" w:hAnsi="Times New Roman"/>
                <w:sz w:val="24"/>
                <w:szCs w:val="24"/>
              </w:rPr>
              <w:t>р</w:t>
            </w:r>
            <w:r w:rsidR="00FF655B">
              <w:rPr>
                <w:rFonts w:ascii="Times New Roman" w:hAnsi="Times New Roman"/>
                <w:sz w:val="24"/>
                <w:szCs w:val="24"/>
              </w:rPr>
              <w:t xml:space="preserve">аботать с образцом, </w:t>
            </w:r>
            <w:proofErr w:type="spellStart"/>
            <w:proofErr w:type="gramStart"/>
            <w:r w:rsidR="00FF655B">
              <w:rPr>
                <w:rFonts w:ascii="Times New Roman" w:hAnsi="Times New Roman"/>
                <w:sz w:val="24"/>
                <w:szCs w:val="24"/>
              </w:rPr>
              <w:t>формулиро-вать</w:t>
            </w:r>
            <w:proofErr w:type="spellEnd"/>
            <w:proofErr w:type="gramEnd"/>
            <w:r w:rsidR="00FF655B">
              <w:rPr>
                <w:rFonts w:ascii="Times New Roman" w:hAnsi="Times New Roman"/>
                <w:sz w:val="24"/>
                <w:szCs w:val="24"/>
              </w:rPr>
              <w:t xml:space="preserve"> вопросы</w:t>
            </w:r>
          </w:p>
        </w:tc>
        <w:tc>
          <w:tcPr>
            <w:tcW w:w="284" w:type="dxa"/>
            <w:tcBorders>
              <w:top w:val="nil"/>
              <w:left w:val="single" w:sz="4" w:space="0" w:color="auto"/>
              <w:right w:val="nil"/>
            </w:tcBorders>
            <w:shd w:val="clear" w:color="auto" w:fill="auto"/>
          </w:tcPr>
          <w:p w:rsidR="00FF655B" w:rsidRPr="007F68B0" w:rsidRDefault="00FF655B" w:rsidP="004D24C3">
            <w:pPr>
              <w:pStyle w:val="a7"/>
              <w:rPr>
                <w:rFonts w:ascii="Times New Roman" w:hAnsi="Times New Roman"/>
                <w:sz w:val="24"/>
                <w:szCs w:val="24"/>
              </w:rPr>
            </w:pPr>
          </w:p>
        </w:tc>
      </w:tr>
      <w:tr w:rsidR="000227B3" w:rsidRPr="000227B3" w:rsidTr="009C3174">
        <w:trPr>
          <w:trHeight w:val="263"/>
        </w:trPr>
        <w:tc>
          <w:tcPr>
            <w:tcW w:w="1696" w:type="dxa"/>
            <w:shd w:val="clear" w:color="auto" w:fill="auto"/>
          </w:tcPr>
          <w:p w:rsidR="000227B3" w:rsidRPr="00452241" w:rsidRDefault="00FF655B" w:rsidP="004D24C3">
            <w:pPr>
              <w:pStyle w:val="a7"/>
              <w:rPr>
                <w:rFonts w:ascii="Times New Roman" w:hAnsi="Times New Roman"/>
                <w:sz w:val="24"/>
                <w:szCs w:val="24"/>
              </w:rPr>
            </w:pPr>
            <w:r w:rsidRPr="00452241">
              <w:rPr>
                <w:rFonts w:ascii="Times New Roman" w:hAnsi="Times New Roman"/>
                <w:sz w:val="24"/>
                <w:szCs w:val="24"/>
              </w:rPr>
              <w:t>3</w:t>
            </w:r>
            <w:r w:rsidR="00F06BDD">
              <w:rPr>
                <w:rFonts w:ascii="Times New Roman" w:hAnsi="Times New Roman"/>
                <w:sz w:val="24"/>
                <w:szCs w:val="24"/>
              </w:rPr>
              <w:t xml:space="preserve">. </w:t>
            </w:r>
            <w:proofErr w:type="spellStart"/>
            <w:proofErr w:type="gramStart"/>
            <w:r w:rsidR="00F06BDD">
              <w:rPr>
                <w:rFonts w:ascii="Times New Roman" w:hAnsi="Times New Roman"/>
                <w:sz w:val="24"/>
                <w:szCs w:val="24"/>
              </w:rPr>
              <w:t>Актуализа-ци</w:t>
            </w:r>
            <w:r w:rsidR="000227B3" w:rsidRPr="00452241">
              <w:rPr>
                <w:rFonts w:ascii="Times New Roman" w:hAnsi="Times New Roman"/>
                <w:sz w:val="24"/>
                <w:szCs w:val="24"/>
              </w:rPr>
              <w:t>я</w:t>
            </w:r>
            <w:proofErr w:type="spellEnd"/>
            <w:proofErr w:type="gramEnd"/>
            <w:r w:rsidR="000227B3" w:rsidRPr="00452241">
              <w:rPr>
                <w:rFonts w:ascii="Times New Roman" w:hAnsi="Times New Roman"/>
                <w:sz w:val="24"/>
                <w:szCs w:val="24"/>
              </w:rPr>
              <w:t xml:space="preserve"> опорных </w:t>
            </w:r>
            <w:r w:rsidR="000227B3" w:rsidRPr="00452241">
              <w:rPr>
                <w:rFonts w:ascii="Times New Roman" w:hAnsi="Times New Roman"/>
                <w:sz w:val="24"/>
                <w:szCs w:val="24"/>
              </w:rPr>
              <w:lastRenderedPageBreak/>
              <w:t xml:space="preserve">знаний. </w:t>
            </w:r>
            <w:proofErr w:type="spellStart"/>
            <w:r w:rsidR="000227B3" w:rsidRPr="00452241">
              <w:rPr>
                <w:rFonts w:ascii="Times New Roman" w:hAnsi="Times New Roman"/>
                <w:sz w:val="24"/>
                <w:szCs w:val="24"/>
              </w:rPr>
              <w:t>Целеполага-ние</w:t>
            </w:r>
            <w:proofErr w:type="spellEnd"/>
          </w:p>
          <w:p w:rsidR="000227B3" w:rsidRPr="00452241" w:rsidRDefault="000227B3" w:rsidP="004D24C3">
            <w:pPr>
              <w:pStyle w:val="a7"/>
              <w:rPr>
                <w:rFonts w:ascii="Times New Roman" w:hAnsi="Times New Roman"/>
                <w:sz w:val="24"/>
                <w:szCs w:val="24"/>
              </w:rPr>
            </w:pPr>
          </w:p>
        </w:tc>
        <w:tc>
          <w:tcPr>
            <w:tcW w:w="1843" w:type="dxa"/>
            <w:shd w:val="clear" w:color="auto" w:fill="auto"/>
          </w:tcPr>
          <w:p w:rsidR="00452241" w:rsidRPr="00452241" w:rsidRDefault="00452241" w:rsidP="004D24C3">
            <w:pPr>
              <w:pStyle w:val="a7"/>
              <w:rPr>
                <w:rFonts w:ascii="Times New Roman" w:hAnsi="Times New Roman"/>
                <w:sz w:val="24"/>
                <w:szCs w:val="24"/>
              </w:rPr>
            </w:pPr>
            <w:r w:rsidRPr="00452241">
              <w:rPr>
                <w:rFonts w:ascii="Times New Roman" w:hAnsi="Times New Roman"/>
                <w:sz w:val="24"/>
                <w:szCs w:val="24"/>
              </w:rPr>
              <w:lastRenderedPageBreak/>
              <w:t xml:space="preserve">Определение основной </w:t>
            </w:r>
            <w:r w:rsidRPr="00452241">
              <w:rPr>
                <w:rFonts w:ascii="Times New Roman" w:hAnsi="Times New Roman"/>
                <w:sz w:val="24"/>
                <w:szCs w:val="24"/>
              </w:rPr>
              <w:lastRenderedPageBreak/>
              <w:t>задачи уро-</w:t>
            </w:r>
          </w:p>
          <w:p w:rsidR="000227B3" w:rsidRPr="00452241" w:rsidRDefault="00452241" w:rsidP="004D24C3">
            <w:pPr>
              <w:pStyle w:val="a7"/>
              <w:rPr>
                <w:rFonts w:ascii="Times New Roman" w:hAnsi="Times New Roman"/>
                <w:sz w:val="24"/>
                <w:szCs w:val="24"/>
              </w:rPr>
            </w:pPr>
            <w:proofErr w:type="spellStart"/>
            <w:r w:rsidRPr="00452241">
              <w:rPr>
                <w:rFonts w:ascii="Times New Roman" w:hAnsi="Times New Roman"/>
                <w:sz w:val="24"/>
                <w:szCs w:val="24"/>
              </w:rPr>
              <w:t>ка</w:t>
            </w:r>
            <w:proofErr w:type="spellEnd"/>
            <w:proofErr w:type="gramStart"/>
            <w:r w:rsidRPr="00452241">
              <w:rPr>
                <w:rFonts w:ascii="Times New Roman" w:hAnsi="Times New Roman"/>
                <w:sz w:val="24"/>
                <w:szCs w:val="24"/>
              </w:rPr>
              <w:t xml:space="preserve"> .</w:t>
            </w:r>
            <w:proofErr w:type="gramEnd"/>
            <w:r w:rsidR="005175F3">
              <w:rPr>
                <w:rFonts w:ascii="Times New Roman" w:hAnsi="Times New Roman"/>
                <w:sz w:val="24"/>
                <w:szCs w:val="24"/>
              </w:rPr>
              <w:t xml:space="preserve"> </w:t>
            </w:r>
            <w:r w:rsidR="000227B3" w:rsidRPr="00452241">
              <w:rPr>
                <w:rFonts w:ascii="Times New Roman" w:hAnsi="Times New Roman"/>
                <w:sz w:val="24"/>
                <w:szCs w:val="24"/>
              </w:rPr>
              <w:t>Подготовка к усвоению нового материала</w:t>
            </w:r>
          </w:p>
        </w:tc>
        <w:tc>
          <w:tcPr>
            <w:tcW w:w="7796" w:type="dxa"/>
            <w:shd w:val="clear" w:color="auto" w:fill="auto"/>
          </w:tcPr>
          <w:p w:rsidR="000227B3" w:rsidRDefault="00865388" w:rsidP="004D24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FF655B">
              <w:rPr>
                <w:rFonts w:ascii="Times New Roman" w:hAnsi="Times New Roman" w:cs="Times New Roman"/>
                <w:sz w:val="24"/>
                <w:szCs w:val="24"/>
              </w:rPr>
              <w:t xml:space="preserve">1 учащийся у доски составляет связный рассказ по готовому рисунку. Наносит и указывает недостающие элементы на рисунке по ходу </w:t>
            </w:r>
            <w:r w:rsidR="00FF655B">
              <w:rPr>
                <w:rFonts w:ascii="Times New Roman" w:hAnsi="Times New Roman" w:cs="Times New Roman"/>
                <w:sz w:val="24"/>
                <w:szCs w:val="24"/>
              </w:rPr>
              <w:lastRenderedPageBreak/>
              <w:t>рассказа.</w:t>
            </w:r>
            <w:r>
              <w:rPr>
                <w:rFonts w:ascii="Times New Roman" w:hAnsi="Times New Roman" w:cs="Times New Roman"/>
                <w:sz w:val="24"/>
                <w:szCs w:val="24"/>
              </w:rPr>
              <w:t xml:space="preserve"> Обратить внимание на понятия «Осевое сечение», «Сечение, параллельное оси», «Сечение, перпендикулярное оси», «</w:t>
            </w:r>
            <w:proofErr w:type="gramStart"/>
            <w:r>
              <w:rPr>
                <w:rFonts w:ascii="Times New Roman" w:hAnsi="Times New Roman" w:cs="Times New Roman"/>
                <w:sz w:val="24"/>
                <w:szCs w:val="24"/>
              </w:rPr>
              <w:t>Равносторонний</w:t>
            </w:r>
            <w:proofErr w:type="gramEnd"/>
          </w:p>
          <w:p w:rsidR="00865388" w:rsidRDefault="00865388" w:rsidP="004D24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цилиндр».</w:t>
            </w:r>
          </w:p>
          <w:p w:rsidR="00FF655B" w:rsidRDefault="00FF655B" w:rsidP="004D24C3">
            <w:pPr>
              <w:spacing w:after="0" w:line="240" w:lineRule="auto"/>
              <w:jc w:val="both"/>
              <w:rPr>
                <w:rFonts w:ascii="Times New Roman" w:hAnsi="Times New Roman" w:cs="Times New Roman"/>
                <w:sz w:val="24"/>
                <w:szCs w:val="24"/>
              </w:rPr>
            </w:pPr>
            <w:r w:rsidRPr="00FF655B">
              <w:rPr>
                <w:rFonts w:ascii="Times New Roman" w:hAnsi="Times New Roman" w:cs="Times New Roman"/>
                <w:sz w:val="24"/>
                <w:szCs w:val="24"/>
              </w:rPr>
              <w:drawing>
                <wp:inline distT="0" distB="0" distL="0" distR="0">
                  <wp:extent cx="1047750" cy="1571625"/>
                  <wp:effectExtent l="19050" t="0" r="0" b="0"/>
                  <wp:docPr id="9" name="Рисунок 4" descr="Цилинд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Цилиндор.png"/>
                          <pic:cNvPicPr>
                            <a:picLocks noChangeAspect="1" noChangeArrowheads="1"/>
                          </pic:cNvPicPr>
                        </pic:nvPicPr>
                        <pic:blipFill>
                          <a:blip r:embed="rId6" cstate="print"/>
                          <a:srcRect/>
                          <a:stretch>
                            <a:fillRect/>
                          </a:stretch>
                        </pic:blipFill>
                        <pic:spPr bwMode="auto">
                          <a:xfrm>
                            <a:off x="0" y="0"/>
                            <a:ext cx="1047750" cy="1571625"/>
                          </a:xfrm>
                          <a:prstGeom prst="rect">
                            <a:avLst/>
                          </a:prstGeom>
                          <a:noFill/>
                          <a:ln w="9525">
                            <a:noFill/>
                            <a:miter lim="800000"/>
                            <a:headEnd/>
                            <a:tailEnd/>
                          </a:ln>
                        </pic:spPr>
                      </pic:pic>
                    </a:graphicData>
                  </a:graphic>
                </wp:inline>
              </w:drawing>
            </w:r>
            <w:r w:rsidR="00865388">
              <w:rPr>
                <w:rFonts w:ascii="Times New Roman" w:hAnsi="Times New Roman" w:cs="Times New Roman"/>
                <w:sz w:val="24"/>
                <w:szCs w:val="24"/>
              </w:rPr>
              <w:t xml:space="preserve"> </w:t>
            </w:r>
          </w:p>
          <w:p w:rsidR="00865388" w:rsidRPr="00576DFC" w:rsidRDefault="00576DFC" w:rsidP="004D24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Как вычисляются площадь прямоугольника и площадь круга</w:t>
            </w:r>
            <w:r w:rsidRPr="00576DFC">
              <w:rPr>
                <w:rFonts w:ascii="Times New Roman" w:hAnsi="Times New Roman" w:cs="Times New Roman"/>
                <w:sz w:val="24"/>
                <w:szCs w:val="24"/>
              </w:rPr>
              <w:t>?</w:t>
            </w:r>
          </w:p>
          <w:p w:rsidR="00865388" w:rsidRDefault="00576DFC" w:rsidP="004D24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65388">
              <w:rPr>
                <w:rFonts w:ascii="Times New Roman" w:hAnsi="Times New Roman" w:cs="Times New Roman"/>
                <w:sz w:val="24"/>
                <w:szCs w:val="24"/>
              </w:rPr>
              <w:t>) Решить задачу.</w:t>
            </w:r>
          </w:p>
          <w:p w:rsidR="00865388" w:rsidRPr="00E1333D" w:rsidRDefault="00947EF1" w:rsidP="004D24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Сколько понадобится краски, чтобы покрасить часть трубы</w:t>
            </w:r>
            <w:r w:rsidR="00357E45">
              <w:rPr>
                <w:rFonts w:ascii="Times New Roman" w:hAnsi="Times New Roman" w:cs="Times New Roman"/>
                <w:sz w:val="24"/>
                <w:szCs w:val="24"/>
              </w:rPr>
              <w:t xml:space="preserve"> после ее ремонта </w:t>
            </w:r>
            <w:r>
              <w:rPr>
                <w:rFonts w:ascii="Times New Roman" w:hAnsi="Times New Roman" w:cs="Times New Roman"/>
                <w:sz w:val="24"/>
                <w:szCs w:val="24"/>
              </w:rPr>
              <w:t xml:space="preserve"> с диаметром 20 см и длиной 4 м, если на один квадратный метр расходуется 150 г краски</w:t>
            </w:r>
            <w:r w:rsidR="00E1333D">
              <w:rPr>
                <w:rFonts w:ascii="Times New Roman" w:hAnsi="Times New Roman" w:cs="Times New Roman"/>
                <w:sz w:val="24"/>
                <w:szCs w:val="24"/>
              </w:rPr>
              <w:t xml:space="preserve"> (слайд 2)</w:t>
            </w:r>
            <w:r w:rsidR="00E1333D" w:rsidRPr="00E1333D">
              <w:rPr>
                <w:rFonts w:ascii="Times New Roman" w:hAnsi="Times New Roman" w:cs="Times New Roman"/>
                <w:sz w:val="24"/>
                <w:szCs w:val="24"/>
              </w:rPr>
              <w:t>?</w:t>
            </w:r>
          </w:p>
          <w:p w:rsidR="00865388" w:rsidRDefault="00357E45" w:rsidP="004D24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Что нужно знать, для того, чтобы ответить на вопрос задачи</w:t>
            </w:r>
            <w:r w:rsidRPr="00357E45">
              <w:rPr>
                <w:rFonts w:ascii="Times New Roman" w:hAnsi="Times New Roman" w:cs="Times New Roman"/>
                <w:sz w:val="24"/>
                <w:szCs w:val="24"/>
              </w:rPr>
              <w:t>?</w:t>
            </w:r>
          </w:p>
          <w:p w:rsidR="00357E45" w:rsidRPr="00357E45" w:rsidRDefault="00357E45" w:rsidP="004D24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Записываем в тетрадях число, «Классная работа» и тему урока «</w:t>
            </w:r>
            <w:r w:rsidRPr="000227B3">
              <w:rPr>
                <w:rFonts w:ascii="Times New Roman" w:eastAsia="Times New Roman" w:hAnsi="Times New Roman" w:cs="Times New Roman"/>
                <w:color w:val="000000"/>
                <w:sz w:val="24"/>
                <w:szCs w:val="24"/>
                <w:lang w:eastAsia="ru-RU"/>
              </w:rPr>
              <w:t>Площадь поверхности цилиндра. Решение задач</w:t>
            </w:r>
            <w:r>
              <w:rPr>
                <w:rFonts w:ascii="Times New Roman" w:eastAsia="Times New Roman" w:hAnsi="Times New Roman" w:cs="Times New Roman"/>
                <w:color w:val="000000"/>
                <w:sz w:val="24"/>
                <w:szCs w:val="24"/>
                <w:lang w:eastAsia="ru-RU"/>
              </w:rPr>
              <w:t>»</w:t>
            </w:r>
          </w:p>
        </w:tc>
        <w:tc>
          <w:tcPr>
            <w:tcW w:w="1701" w:type="dxa"/>
            <w:shd w:val="clear" w:color="auto" w:fill="auto"/>
          </w:tcPr>
          <w:p w:rsidR="000227B3" w:rsidRPr="00452241" w:rsidRDefault="00452241" w:rsidP="004D24C3">
            <w:pPr>
              <w:pStyle w:val="a7"/>
              <w:rPr>
                <w:rFonts w:ascii="Times New Roman" w:hAnsi="Times New Roman"/>
                <w:sz w:val="24"/>
                <w:szCs w:val="24"/>
              </w:rPr>
            </w:pPr>
            <w:proofErr w:type="gramStart"/>
            <w:r w:rsidRPr="00452241">
              <w:rPr>
                <w:rFonts w:ascii="Times New Roman" w:hAnsi="Times New Roman"/>
                <w:sz w:val="24"/>
                <w:szCs w:val="24"/>
              </w:rPr>
              <w:lastRenderedPageBreak/>
              <w:t>Коллективная</w:t>
            </w:r>
            <w:proofErr w:type="gramEnd"/>
            <w:r w:rsidRPr="00452241">
              <w:rPr>
                <w:rFonts w:ascii="Times New Roman" w:hAnsi="Times New Roman"/>
                <w:sz w:val="24"/>
                <w:szCs w:val="24"/>
              </w:rPr>
              <w:t xml:space="preserve"> </w:t>
            </w:r>
            <w:r w:rsidR="000227B3" w:rsidRPr="00452241">
              <w:rPr>
                <w:rFonts w:ascii="Times New Roman" w:hAnsi="Times New Roman"/>
                <w:sz w:val="24"/>
                <w:szCs w:val="24"/>
              </w:rPr>
              <w:t xml:space="preserve"> </w:t>
            </w:r>
            <w:r w:rsidRPr="00452241">
              <w:rPr>
                <w:rFonts w:ascii="Times New Roman" w:hAnsi="Times New Roman"/>
                <w:sz w:val="24"/>
                <w:szCs w:val="24"/>
              </w:rPr>
              <w:t xml:space="preserve">и </w:t>
            </w:r>
            <w:proofErr w:type="spellStart"/>
            <w:r w:rsidRPr="00452241">
              <w:rPr>
                <w:rFonts w:ascii="Times New Roman" w:hAnsi="Times New Roman"/>
                <w:sz w:val="24"/>
                <w:szCs w:val="24"/>
              </w:rPr>
              <w:lastRenderedPageBreak/>
              <w:t>индивидуаль-ная</w:t>
            </w:r>
            <w:proofErr w:type="spellEnd"/>
            <w:r w:rsidRPr="00452241">
              <w:rPr>
                <w:rFonts w:ascii="Times New Roman" w:hAnsi="Times New Roman"/>
                <w:sz w:val="24"/>
                <w:szCs w:val="24"/>
              </w:rPr>
              <w:t xml:space="preserve"> работы.</w:t>
            </w:r>
          </w:p>
        </w:tc>
        <w:tc>
          <w:tcPr>
            <w:tcW w:w="1701" w:type="dxa"/>
            <w:tcBorders>
              <w:right w:val="single" w:sz="4" w:space="0" w:color="auto"/>
            </w:tcBorders>
            <w:shd w:val="clear" w:color="auto" w:fill="auto"/>
          </w:tcPr>
          <w:p w:rsidR="000227B3" w:rsidRPr="00452241" w:rsidRDefault="00452241" w:rsidP="004D24C3">
            <w:pPr>
              <w:pStyle w:val="a7"/>
              <w:rPr>
                <w:rFonts w:ascii="Times New Roman" w:hAnsi="Times New Roman"/>
                <w:sz w:val="24"/>
                <w:szCs w:val="24"/>
              </w:rPr>
            </w:pPr>
            <w:r w:rsidRPr="00452241">
              <w:rPr>
                <w:rFonts w:ascii="Times New Roman" w:hAnsi="Times New Roman"/>
                <w:sz w:val="24"/>
                <w:szCs w:val="24"/>
              </w:rPr>
              <w:lastRenderedPageBreak/>
              <w:t xml:space="preserve">вести диалог, составлять </w:t>
            </w:r>
            <w:r w:rsidRPr="00452241">
              <w:rPr>
                <w:rFonts w:ascii="Times New Roman" w:hAnsi="Times New Roman"/>
                <w:sz w:val="24"/>
                <w:szCs w:val="24"/>
              </w:rPr>
              <w:lastRenderedPageBreak/>
              <w:t>связный рассказ по теме, выделять и осознавать то, что уже усвоено и что еще подлежит усвоению</w:t>
            </w:r>
            <w:r w:rsidR="00F37DE4">
              <w:rPr>
                <w:rFonts w:ascii="Times New Roman" w:hAnsi="Times New Roman"/>
                <w:sz w:val="24"/>
                <w:szCs w:val="24"/>
              </w:rPr>
              <w:t>, определять цель урока</w:t>
            </w:r>
          </w:p>
        </w:tc>
        <w:tc>
          <w:tcPr>
            <w:tcW w:w="284" w:type="dxa"/>
            <w:tcBorders>
              <w:top w:val="nil"/>
              <w:left w:val="single" w:sz="4" w:space="0" w:color="auto"/>
              <w:right w:val="nil"/>
            </w:tcBorders>
            <w:shd w:val="clear" w:color="auto" w:fill="auto"/>
          </w:tcPr>
          <w:p w:rsidR="000227B3" w:rsidRPr="000227B3" w:rsidRDefault="000227B3" w:rsidP="004D24C3">
            <w:pPr>
              <w:pStyle w:val="a7"/>
              <w:rPr>
                <w:rFonts w:ascii="Times New Roman" w:hAnsi="Times New Roman"/>
                <w:color w:val="7030A0"/>
                <w:sz w:val="24"/>
                <w:szCs w:val="24"/>
                <w:highlight w:val="yellow"/>
              </w:rPr>
            </w:pPr>
          </w:p>
        </w:tc>
      </w:tr>
      <w:tr w:rsidR="000227B3" w:rsidRPr="000227B3" w:rsidTr="009C3174">
        <w:trPr>
          <w:trHeight w:val="263"/>
        </w:trPr>
        <w:tc>
          <w:tcPr>
            <w:tcW w:w="1696" w:type="dxa"/>
            <w:shd w:val="clear" w:color="auto" w:fill="auto"/>
          </w:tcPr>
          <w:p w:rsidR="000227B3" w:rsidRPr="005175F3" w:rsidRDefault="00452241" w:rsidP="00452241">
            <w:pPr>
              <w:pStyle w:val="a7"/>
              <w:rPr>
                <w:rFonts w:ascii="Times New Roman" w:hAnsi="Times New Roman"/>
                <w:sz w:val="24"/>
                <w:szCs w:val="24"/>
              </w:rPr>
            </w:pPr>
            <w:r w:rsidRPr="005175F3">
              <w:rPr>
                <w:rFonts w:ascii="Times New Roman" w:hAnsi="Times New Roman"/>
                <w:sz w:val="24"/>
                <w:szCs w:val="24"/>
              </w:rPr>
              <w:lastRenderedPageBreak/>
              <w:t>4</w:t>
            </w:r>
            <w:r w:rsidR="000227B3" w:rsidRPr="005175F3">
              <w:rPr>
                <w:rFonts w:ascii="Times New Roman" w:hAnsi="Times New Roman"/>
                <w:sz w:val="24"/>
                <w:szCs w:val="24"/>
              </w:rPr>
              <w:t xml:space="preserve">. </w:t>
            </w:r>
            <w:r w:rsidRPr="005175F3">
              <w:rPr>
                <w:rFonts w:ascii="Times New Roman" w:hAnsi="Times New Roman"/>
                <w:sz w:val="24"/>
                <w:szCs w:val="24"/>
              </w:rPr>
              <w:t>Первичное усвоение новых знаний</w:t>
            </w:r>
          </w:p>
        </w:tc>
        <w:tc>
          <w:tcPr>
            <w:tcW w:w="1843" w:type="dxa"/>
            <w:shd w:val="clear" w:color="auto" w:fill="auto"/>
          </w:tcPr>
          <w:p w:rsidR="000227B3" w:rsidRPr="005175F3" w:rsidRDefault="00452241" w:rsidP="004D24C3">
            <w:pPr>
              <w:pStyle w:val="a7"/>
              <w:rPr>
                <w:rFonts w:ascii="Times New Roman" w:hAnsi="Times New Roman"/>
                <w:sz w:val="24"/>
                <w:szCs w:val="24"/>
              </w:rPr>
            </w:pPr>
            <w:r w:rsidRPr="005175F3">
              <w:rPr>
                <w:rFonts w:ascii="Times New Roman" w:hAnsi="Times New Roman"/>
                <w:sz w:val="24"/>
                <w:szCs w:val="24"/>
              </w:rPr>
              <w:t>Обеспечить восприятие учащимися нового материала</w:t>
            </w:r>
          </w:p>
        </w:tc>
        <w:tc>
          <w:tcPr>
            <w:tcW w:w="7796" w:type="dxa"/>
            <w:shd w:val="clear" w:color="auto" w:fill="auto"/>
          </w:tcPr>
          <w:p w:rsidR="00CD06E1" w:rsidRPr="000227B3" w:rsidRDefault="00CD06E1" w:rsidP="00CD06E1">
            <w:pPr>
              <w:shd w:val="clear" w:color="auto" w:fill="FFFFFF"/>
              <w:spacing w:after="0" w:line="240" w:lineRule="auto"/>
              <w:rPr>
                <w:rFonts w:ascii="Times New Roman" w:eastAsia="Times New Roman" w:hAnsi="Times New Roman" w:cs="Times New Roman"/>
                <w:color w:val="000000"/>
                <w:sz w:val="24"/>
                <w:szCs w:val="24"/>
                <w:lang w:eastAsia="ru-RU"/>
              </w:rPr>
            </w:pPr>
            <w:r w:rsidRPr="000227B3">
              <w:rPr>
                <w:rFonts w:ascii="Times New Roman" w:eastAsia="Times New Roman" w:hAnsi="Times New Roman" w:cs="Times New Roman"/>
                <w:color w:val="000000"/>
                <w:sz w:val="24"/>
                <w:szCs w:val="24"/>
                <w:lang w:eastAsia="ru-RU"/>
              </w:rPr>
              <w:t xml:space="preserve">Предложить ребятам </w:t>
            </w:r>
            <w:r w:rsidR="00576DFC">
              <w:rPr>
                <w:rFonts w:ascii="Times New Roman" w:eastAsia="Times New Roman" w:hAnsi="Times New Roman" w:cs="Times New Roman"/>
                <w:color w:val="000000"/>
                <w:sz w:val="24"/>
                <w:szCs w:val="24"/>
                <w:lang w:eastAsia="ru-RU"/>
              </w:rPr>
              <w:t xml:space="preserve">по модели цилиндра </w:t>
            </w:r>
            <w:r w:rsidRPr="000227B3">
              <w:rPr>
                <w:rFonts w:ascii="Times New Roman" w:eastAsia="Times New Roman" w:hAnsi="Times New Roman" w:cs="Times New Roman"/>
                <w:color w:val="000000"/>
                <w:sz w:val="24"/>
                <w:szCs w:val="24"/>
                <w:lang w:eastAsia="ru-RU"/>
              </w:rPr>
              <w:t>ответить на вопрос: что собой представляет развертка цилиндра? Выслушав ответы, рассмотреть готовый чертеж развертки цилиндра</w:t>
            </w:r>
            <w:r w:rsidR="00576DFC">
              <w:rPr>
                <w:rFonts w:ascii="Times New Roman" w:eastAsia="Times New Roman" w:hAnsi="Times New Roman" w:cs="Times New Roman"/>
                <w:color w:val="000000"/>
                <w:sz w:val="24"/>
                <w:szCs w:val="24"/>
                <w:lang w:eastAsia="ru-RU"/>
              </w:rPr>
              <w:t xml:space="preserve"> (с</w:t>
            </w:r>
            <w:r w:rsidRPr="000227B3">
              <w:rPr>
                <w:rFonts w:ascii="Times New Roman" w:eastAsia="Times New Roman" w:hAnsi="Times New Roman" w:cs="Times New Roman"/>
                <w:color w:val="000000"/>
                <w:sz w:val="24"/>
                <w:szCs w:val="24"/>
                <w:lang w:eastAsia="ru-RU"/>
              </w:rPr>
              <w:t>лайд</w:t>
            </w:r>
            <w:r w:rsidR="00576DFC">
              <w:rPr>
                <w:rFonts w:ascii="Times New Roman" w:eastAsia="Times New Roman" w:hAnsi="Times New Roman" w:cs="Times New Roman"/>
                <w:color w:val="000000"/>
                <w:sz w:val="24"/>
                <w:szCs w:val="24"/>
                <w:lang w:eastAsia="ru-RU"/>
              </w:rPr>
              <w:t xml:space="preserve"> 3</w:t>
            </w:r>
            <w:r w:rsidRPr="000227B3">
              <w:rPr>
                <w:rFonts w:ascii="Times New Roman" w:eastAsia="Times New Roman" w:hAnsi="Times New Roman" w:cs="Times New Roman"/>
                <w:color w:val="000000"/>
                <w:sz w:val="24"/>
                <w:szCs w:val="24"/>
                <w:lang w:eastAsia="ru-RU"/>
              </w:rPr>
              <w:t>)</w:t>
            </w:r>
            <w:r w:rsidR="00576DFC">
              <w:rPr>
                <w:rFonts w:ascii="Times New Roman" w:eastAsia="Times New Roman" w:hAnsi="Times New Roman" w:cs="Times New Roman"/>
                <w:color w:val="000000"/>
                <w:sz w:val="24"/>
                <w:szCs w:val="24"/>
                <w:lang w:eastAsia="ru-RU"/>
              </w:rPr>
              <w:t>.</w:t>
            </w:r>
          </w:p>
          <w:p w:rsidR="00CD06E1" w:rsidRDefault="00CD06E1" w:rsidP="00CD06E1">
            <w:pPr>
              <w:shd w:val="clear" w:color="auto" w:fill="FFFFFF"/>
              <w:spacing w:after="0" w:line="240" w:lineRule="auto"/>
              <w:rPr>
                <w:rFonts w:ascii="Times New Roman" w:eastAsia="Times New Roman" w:hAnsi="Times New Roman" w:cs="Times New Roman"/>
                <w:color w:val="000000"/>
                <w:sz w:val="24"/>
                <w:szCs w:val="24"/>
                <w:lang w:val="en-US" w:eastAsia="ru-RU"/>
              </w:rPr>
            </w:pPr>
            <w:r w:rsidRPr="000227B3">
              <w:rPr>
                <w:rFonts w:ascii="Times New Roman" w:eastAsia="Times New Roman" w:hAnsi="Times New Roman" w:cs="Times New Roman"/>
                <w:color w:val="000000"/>
                <w:sz w:val="24"/>
                <w:szCs w:val="24"/>
                <w:lang w:eastAsia="ru-RU"/>
              </w:rPr>
              <w:t xml:space="preserve"> Вместе с учащимися вывести формулы боковой поверхности цилиндра, полной поверхности. Формулы выводятся на основе определения, по которому за площадь боковой поверхности цилиндра принимается площадь ее развертки. Тот факт, что боковую поверхность цилиндра можно развернуть на плоскость и при этом получиться прямоугольник, принимается на основе наглядных представлений.</w:t>
            </w:r>
          </w:p>
          <w:p w:rsidR="00CD06E1" w:rsidRPr="000227B3" w:rsidRDefault="00F06BDD" w:rsidP="00CD06E1">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S</w:t>
            </w:r>
            <w:r>
              <w:rPr>
                <w:rFonts w:ascii="Times New Roman" w:eastAsia="Times New Roman" w:hAnsi="Times New Roman" w:cs="Times New Roman"/>
                <w:color w:val="000000"/>
                <w:sz w:val="24"/>
                <w:szCs w:val="24"/>
                <w:vertAlign w:val="subscript"/>
                <w:lang w:eastAsia="ru-RU"/>
              </w:rPr>
              <w:t>бок</w:t>
            </w:r>
            <w:r w:rsidRPr="00F06BDD">
              <w:rPr>
                <w:rFonts w:ascii="Times New Roman" w:eastAsia="Times New Roman" w:hAnsi="Times New Roman" w:cs="Times New Roman"/>
                <w:color w:val="000000"/>
                <w:sz w:val="24"/>
                <w:szCs w:val="24"/>
                <w:vertAlign w:val="subscript"/>
                <w:lang w:val="en-US" w:eastAsia="ru-RU"/>
              </w:rPr>
              <w:t>.</w:t>
            </w:r>
            <w:r w:rsidRPr="00F06BDD">
              <w:rPr>
                <w:rFonts w:ascii="Times New Roman" w:eastAsia="Times New Roman" w:hAnsi="Times New Roman" w:cs="Times New Roman"/>
                <w:color w:val="000000"/>
                <w:sz w:val="24"/>
                <w:szCs w:val="24"/>
                <w:lang w:val="en-US" w:eastAsia="ru-RU"/>
              </w:rPr>
              <w:t xml:space="preserve"> = 2</w:t>
            </w:r>
            <w:r>
              <w:rPr>
                <w:rFonts w:ascii="Times New Roman" w:eastAsia="Times New Roman" w:hAnsi="Times New Roman" w:cs="Times New Roman"/>
                <w:color w:val="000000"/>
                <w:sz w:val="24"/>
                <w:szCs w:val="24"/>
                <w:lang w:val="en-US" w:eastAsia="ru-RU"/>
              </w:rPr>
              <w:t>πrh</w:t>
            </w:r>
            <w:r w:rsidRPr="00F06BDD">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S</w:t>
            </w:r>
            <w:r>
              <w:rPr>
                <w:rFonts w:ascii="Times New Roman" w:eastAsia="Times New Roman" w:hAnsi="Times New Roman" w:cs="Times New Roman"/>
                <w:color w:val="000000"/>
                <w:sz w:val="24"/>
                <w:szCs w:val="24"/>
                <w:vertAlign w:val="subscript"/>
                <w:lang w:eastAsia="ru-RU"/>
              </w:rPr>
              <w:t>пол</w:t>
            </w:r>
            <w:r w:rsidRPr="00F06BDD">
              <w:rPr>
                <w:rFonts w:ascii="Times New Roman" w:eastAsia="Times New Roman" w:hAnsi="Times New Roman" w:cs="Times New Roman"/>
                <w:color w:val="000000"/>
                <w:sz w:val="24"/>
                <w:szCs w:val="24"/>
                <w:vertAlign w:val="subscript"/>
                <w:lang w:val="en-US" w:eastAsia="ru-RU"/>
              </w:rPr>
              <w:t>.</w:t>
            </w:r>
            <w:r w:rsidRPr="00F06BDD">
              <w:rPr>
                <w:rFonts w:ascii="Times New Roman" w:eastAsia="Times New Roman" w:hAnsi="Times New Roman" w:cs="Times New Roman"/>
                <w:color w:val="000000"/>
                <w:sz w:val="24"/>
                <w:szCs w:val="24"/>
                <w:lang w:val="en-US" w:eastAsia="ru-RU"/>
              </w:rPr>
              <w:t xml:space="preserve"> </w:t>
            </w:r>
            <w:r w:rsidRPr="00F30DDD">
              <w:rPr>
                <w:rFonts w:ascii="Times New Roman" w:eastAsia="Times New Roman" w:hAnsi="Times New Roman" w:cs="Times New Roman"/>
                <w:color w:val="000000"/>
                <w:sz w:val="24"/>
                <w:szCs w:val="24"/>
                <w:lang w:eastAsia="ru-RU"/>
              </w:rPr>
              <w:t>= 2</w:t>
            </w:r>
            <w:proofErr w:type="spellStart"/>
            <w:r>
              <w:rPr>
                <w:rFonts w:ascii="Times New Roman" w:eastAsia="Times New Roman" w:hAnsi="Times New Roman" w:cs="Times New Roman"/>
                <w:color w:val="000000"/>
                <w:sz w:val="24"/>
                <w:szCs w:val="24"/>
                <w:lang w:val="en-US" w:eastAsia="ru-RU"/>
              </w:rPr>
              <w:t>πr</w:t>
            </w:r>
            <w:proofErr w:type="spellEnd"/>
            <w:r w:rsidRPr="00F30DDD">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r</w:t>
            </w:r>
            <w:r w:rsidRPr="00F30DDD">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val="en-US" w:eastAsia="ru-RU"/>
              </w:rPr>
              <w:t>h</w:t>
            </w:r>
            <w:r w:rsidRPr="00F30DDD">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где </w:t>
            </w:r>
          </w:p>
          <w:p w:rsidR="00CD06E1" w:rsidRPr="000227B3" w:rsidRDefault="00F06BDD" w:rsidP="00CD06E1">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r</w:t>
            </w:r>
            <w:r w:rsidR="00CD06E1" w:rsidRPr="000227B3">
              <w:rPr>
                <w:rFonts w:ascii="Times New Roman" w:eastAsia="Times New Roman" w:hAnsi="Times New Roman" w:cs="Times New Roman"/>
                <w:color w:val="000000"/>
                <w:sz w:val="24"/>
                <w:szCs w:val="24"/>
                <w:lang w:eastAsia="ru-RU"/>
              </w:rPr>
              <w:t> – радиус основания цилиндра;</w:t>
            </w:r>
          </w:p>
          <w:p w:rsidR="000227B3" w:rsidRPr="005175F3" w:rsidRDefault="00CD06E1" w:rsidP="005175F3">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0227B3">
              <w:rPr>
                <w:rFonts w:ascii="Times New Roman" w:eastAsia="Times New Roman" w:hAnsi="Times New Roman" w:cs="Times New Roman"/>
                <w:color w:val="000000"/>
                <w:sz w:val="24"/>
                <w:szCs w:val="24"/>
                <w:lang w:eastAsia="ru-RU"/>
              </w:rPr>
              <w:t>h</w:t>
            </w:r>
            <w:proofErr w:type="spellEnd"/>
            <w:r w:rsidRPr="000227B3">
              <w:rPr>
                <w:rFonts w:ascii="Times New Roman" w:eastAsia="Times New Roman" w:hAnsi="Times New Roman" w:cs="Times New Roman"/>
                <w:color w:val="000000"/>
                <w:sz w:val="24"/>
                <w:szCs w:val="24"/>
                <w:lang w:eastAsia="ru-RU"/>
              </w:rPr>
              <w:t> – высота цилиндра.</w:t>
            </w:r>
          </w:p>
        </w:tc>
        <w:tc>
          <w:tcPr>
            <w:tcW w:w="1701" w:type="dxa"/>
            <w:shd w:val="clear" w:color="auto" w:fill="auto"/>
          </w:tcPr>
          <w:p w:rsidR="000227B3" w:rsidRPr="005175F3" w:rsidRDefault="000227B3" w:rsidP="004D24C3">
            <w:pPr>
              <w:pStyle w:val="a7"/>
              <w:rPr>
                <w:rFonts w:ascii="Times New Roman" w:hAnsi="Times New Roman"/>
                <w:sz w:val="24"/>
                <w:szCs w:val="24"/>
              </w:rPr>
            </w:pPr>
            <w:r w:rsidRPr="005175F3">
              <w:rPr>
                <w:rFonts w:ascii="Times New Roman" w:hAnsi="Times New Roman"/>
                <w:sz w:val="24"/>
                <w:szCs w:val="24"/>
              </w:rPr>
              <w:t>Коллективная работа</w:t>
            </w:r>
          </w:p>
        </w:tc>
        <w:tc>
          <w:tcPr>
            <w:tcW w:w="1701" w:type="dxa"/>
            <w:tcBorders>
              <w:right w:val="single" w:sz="4" w:space="0" w:color="auto"/>
            </w:tcBorders>
            <w:shd w:val="clear" w:color="auto" w:fill="auto"/>
          </w:tcPr>
          <w:p w:rsidR="000227B3" w:rsidRPr="005175F3" w:rsidRDefault="000227B3" w:rsidP="004D24C3">
            <w:pPr>
              <w:pStyle w:val="a7"/>
              <w:rPr>
                <w:rFonts w:ascii="Times New Roman" w:hAnsi="Times New Roman"/>
                <w:sz w:val="24"/>
                <w:szCs w:val="24"/>
              </w:rPr>
            </w:pPr>
            <w:r w:rsidRPr="005175F3">
              <w:rPr>
                <w:rFonts w:ascii="Times New Roman" w:hAnsi="Times New Roman"/>
                <w:sz w:val="24"/>
                <w:szCs w:val="24"/>
              </w:rPr>
              <w:t>выделять и осознавать то, что уже усвоено и что еще п</w:t>
            </w:r>
            <w:r w:rsidR="005175F3" w:rsidRPr="005175F3">
              <w:rPr>
                <w:rFonts w:ascii="Times New Roman" w:hAnsi="Times New Roman"/>
                <w:sz w:val="24"/>
                <w:szCs w:val="24"/>
              </w:rPr>
              <w:t>одлежит усвоению; слы</w:t>
            </w:r>
            <w:r w:rsidRPr="005175F3">
              <w:rPr>
                <w:rFonts w:ascii="Times New Roman" w:hAnsi="Times New Roman"/>
                <w:sz w:val="24"/>
                <w:szCs w:val="24"/>
              </w:rPr>
              <w:t xml:space="preserve">шать </w:t>
            </w:r>
            <w:r w:rsidR="005175F3" w:rsidRPr="005175F3">
              <w:rPr>
                <w:rFonts w:ascii="Times New Roman" w:hAnsi="Times New Roman"/>
                <w:sz w:val="24"/>
                <w:szCs w:val="24"/>
              </w:rPr>
              <w:t>уч</w:t>
            </w:r>
            <w:r w:rsidRPr="005175F3">
              <w:rPr>
                <w:rFonts w:ascii="Times New Roman" w:hAnsi="Times New Roman"/>
                <w:sz w:val="24"/>
                <w:szCs w:val="24"/>
              </w:rPr>
              <w:t>и</w:t>
            </w:r>
            <w:r w:rsidR="005175F3" w:rsidRPr="005175F3">
              <w:rPr>
                <w:rFonts w:ascii="Times New Roman" w:hAnsi="Times New Roman"/>
                <w:sz w:val="24"/>
                <w:szCs w:val="24"/>
              </w:rPr>
              <w:t xml:space="preserve">теля и </w:t>
            </w:r>
            <w:proofErr w:type="spellStart"/>
            <w:proofErr w:type="gramStart"/>
            <w:r w:rsidR="005175F3" w:rsidRPr="005175F3">
              <w:rPr>
                <w:rFonts w:ascii="Times New Roman" w:hAnsi="Times New Roman"/>
                <w:sz w:val="24"/>
                <w:szCs w:val="24"/>
              </w:rPr>
              <w:t>одноклассни-ков</w:t>
            </w:r>
            <w:proofErr w:type="spellEnd"/>
            <w:proofErr w:type="gramEnd"/>
            <w:r w:rsidR="00F06BDD">
              <w:rPr>
                <w:rFonts w:ascii="Times New Roman" w:hAnsi="Times New Roman"/>
                <w:sz w:val="24"/>
                <w:szCs w:val="24"/>
              </w:rPr>
              <w:t xml:space="preserve">, </w:t>
            </w:r>
            <w:r w:rsidRPr="005175F3">
              <w:rPr>
                <w:rFonts w:ascii="Times New Roman" w:hAnsi="Times New Roman"/>
                <w:sz w:val="24"/>
                <w:szCs w:val="24"/>
              </w:rPr>
              <w:t xml:space="preserve"> вступать в диалог</w:t>
            </w:r>
          </w:p>
        </w:tc>
        <w:tc>
          <w:tcPr>
            <w:tcW w:w="284" w:type="dxa"/>
            <w:tcBorders>
              <w:top w:val="nil"/>
              <w:left w:val="single" w:sz="4" w:space="0" w:color="auto"/>
              <w:right w:val="nil"/>
            </w:tcBorders>
            <w:shd w:val="clear" w:color="auto" w:fill="auto"/>
          </w:tcPr>
          <w:p w:rsidR="000227B3" w:rsidRPr="000227B3" w:rsidRDefault="000227B3" w:rsidP="004D24C3">
            <w:pPr>
              <w:pStyle w:val="a7"/>
              <w:rPr>
                <w:rFonts w:ascii="Times New Roman" w:hAnsi="Times New Roman"/>
                <w:color w:val="7030A0"/>
                <w:sz w:val="24"/>
                <w:szCs w:val="24"/>
                <w:highlight w:val="yellow"/>
              </w:rPr>
            </w:pPr>
          </w:p>
        </w:tc>
      </w:tr>
      <w:tr w:rsidR="00074E12" w:rsidRPr="000227B3" w:rsidTr="009C3174">
        <w:trPr>
          <w:trHeight w:val="263"/>
        </w:trPr>
        <w:tc>
          <w:tcPr>
            <w:tcW w:w="1696" w:type="dxa"/>
            <w:shd w:val="clear" w:color="auto" w:fill="auto"/>
          </w:tcPr>
          <w:p w:rsidR="00074E12" w:rsidRPr="00074E12" w:rsidRDefault="00074E12" w:rsidP="00074E12">
            <w:pPr>
              <w:pStyle w:val="a7"/>
              <w:rPr>
                <w:rFonts w:ascii="Times New Roman" w:hAnsi="Times New Roman"/>
                <w:sz w:val="24"/>
                <w:szCs w:val="24"/>
              </w:rPr>
            </w:pPr>
            <w:r w:rsidRPr="00074E12">
              <w:rPr>
                <w:rFonts w:ascii="Times New Roman" w:hAnsi="Times New Roman"/>
                <w:sz w:val="24"/>
                <w:szCs w:val="24"/>
              </w:rPr>
              <w:t>5.  Первичн</w:t>
            </w:r>
            <w:r>
              <w:rPr>
                <w:rFonts w:ascii="Times New Roman" w:hAnsi="Times New Roman"/>
                <w:sz w:val="24"/>
                <w:szCs w:val="24"/>
              </w:rPr>
              <w:t>ая проверка понимания</w:t>
            </w:r>
          </w:p>
        </w:tc>
        <w:tc>
          <w:tcPr>
            <w:tcW w:w="1843" w:type="dxa"/>
            <w:shd w:val="clear" w:color="auto" w:fill="auto"/>
          </w:tcPr>
          <w:p w:rsidR="00074E12" w:rsidRPr="00074E12" w:rsidRDefault="00074E12" w:rsidP="004D24C3">
            <w:pPr>
              <w:pStyle w:val="a7"/>
              <w:rPr>
                <w:rFonts w:ascii="Times New Roman" w:hAnsi="Times New Roman"/>
                <w:sz w:val="24"/>
                <w:szCs w:val="24"/>
              </w:rPr>
            </w:pPr>
            <w:r w:rsidRPr="00074E12">
              <w:rPr>
                <w:rFonts w:ascii="Times New Roman" w:hAnsi="Times New Roman"/>
                <w:sz w:val="24"/>
                <w:szCs w:val="24"/>
              </w:rPr>
              <w:t xml:space="preserve">Формировать умения  применять </w:t>
            </w:r>
            <w:r w:rsidRPr="00074E12">
              <w:rPr>
                <w:rFonts w:ascii="Times New Roman" w:hAnsi="Times New Roman"/>
                <w:sz w:val="24"/>
                <w:szCs w:val="24"/>
              </w:rPr>
              <w:lastRenderedPageBreak/>
              <w:t>теоретический материал для решения упражнений</w:t>
            </w:r>
          </w:p>
        </w:tc>
        <w:tc>
          <w:tcPr>
            <w:tcW w:w="7796" w:type="dxa"/>
            <w:shd w:val="clear" w:color="auto" w:fill="auto"/>
          </w:tcPr>
          <w:p w:rsidR="00074E12" w:rsidRPr="00074E12" w:rsidRDefault="00074E12" w:rsidP="00074E12">
            <w:pPr>
              <w:pStyle w:val="a7"/>
              <w:rPr>
                <w:rFonts w:ascii="Times New Roman" w:hAnsi="Times New Roman"/>
                <w:sz w:val="24"/>
                <w:szCs w:val="24"/>
              </w:rPr>
            </w:pPr>
            <w:r w:rsidRPr="00074E12">
              <w:rPr>
                <w:rFonts w:ascii="Times New Roman" w:hAnsi="Times New Roman"/>
                <w:sz w:val="24"/>
                <w:szCs w:val="24"/>
              </w:rPr>
              <w:lastRenderedPageBreak/>
              <w:t>Устно (слайды 4-6). (ЕГЭ)</w:t>
            </w:r>
          </w:p>
          <w:p w:rsidR="00074E12" w:rsidRPr="00074E12" w:rsidRDefault="00074E12" w:rsidP="00074E12">
            <w:pPr>
              <w:pStyle w:val="a7"/>
              <w:rPr>
                <w:rFonts w:ascii="Times New Roman" w:hAnsi="Times New Roman"/>
                <w:sz w:val="24"/>
                <w:szCs w:val="24"/>
              </w:rPr>
            </w:pPr>
            <w:r>
              <w:rPr>
                <w:rFonts w:ascii="Times New Roman" w:hAnsi="Times New Roman"/>
                <w:sz w:val="24"/>
                <w:szCs w:val="24"/>
              </w:rPr>
              <w:t>1.</w:t>
            </w:r>
            <w:r w:rsidRPr="00074E12">
              <w:rPr>
                <w:rFonts w:ascii="Times New Roman" w:hAnsi="Times New Roman"/>
                <w:sz w:val="24"/>
                <w:szCs w:val="24"/>
              </w:rPr>
              <w:t xml:space="preserve">Радиус основания цилиндра равен 2, высота равна 3. Найдите площадь боковой поверхности цилиндра, деленную </w:t>
            </w:r>
            <w:proofErr w:type="gramStart"/>
            <w:r w:rsidRPr="00074E12">
              <w:rPr>
                <w:rFonts w:ascii="Times New Roman" w:hAnsi="Times New Roman"/>
                <w:sz w:val="24"/>
                <w:szCs w:val="24"/>
              </w:rPr>
              <w:t>на</w:t>
            </w:r>
            <w:proofErr w:type="gramEnd"/>
            <w:r w:rsidRPr="00074E12">
              <w:rPr>
                <w:rFonts w:ascii="Times New Roman" w:hAnsi="Times New Roman"/>
                <w:sz w:val="24"/>
                <w:szCs w:val="24"/>
              </w:rPr>
              <w:t> </w:t>
            </w:r>
            <w:r w:rsidRPr="00074E12">
              <w:rPr>
                <w:rFonts w:ascii="Times New Roman" w:hAnsi="Times New Roman"/>
                <w:sz w:val="24"/>
                <w:szCs w:val="24"/>
                <w:lang w:val="el-GR"/>
              </w:rPr>
              <w:t>π</w:t>
            </w:r>
            <w:r w:rsidRPr="00074E12">
              <w:rPr>
                <w:rFonts w:ascii="Times New Roman" w:hAnsi="Times New Roman"/>
                <w:sz w:val="24"/>
                <w:szCs w:val="24"/>
              </w:rPr>
              <w:t>.   </w:t>
            </w:r>
          </w:p>
          <w:p w:rsidR="00074E12" w:rsidRPr="00074E12" w:rsidRDefault="00074E12" w:rsidP="00074E12">
            <w:pPr>
              <w:pStyle w:val="a7"/>
              <w:rPr>
                <w:rFonts w:ascii="Times New Roman" w:hAnsi="Times New Roman"/>
                <w:color w:val="7030A0"/>
                <w:sz w:val="24"/>
                <w:szCs w:val="24"/>
              </w:rPr>
            </w:pPr>
            <w:r>
              <w:rPr>
                <w:rFonts w:ascii="Times New Roman" w:hAnsi="Times New Roman" w:cs="Times New Roman"/>
                <w:sz w:val="24"/>
                <w:szCs w:val="24"/>
              </w:rPr>
              <w:lastRenderedPageBreak/>
              <w:t>2.</w:t>
            </w:r>
            <w:r w:rsidRPr="00074E12">
              <w:rPr>
                <w:rFonts w:ascii="Times New Roman" w:hAnsi="Times New Roman" w:cs="Times New Roman"/>
                <w:sz w:val="24"/>
                <w:szCs w:val="24"/>
              </w:rPr>
              <w:t>Площадь осевого сечения цилиндра равна 4. Найдите площадь боковой поверхности</w:t>
            </w:r>
            <w:r w:rsidRPr="0042639C">
              <w:rPr>
                <w:rFonts w:ascii="Times New Roman" w:hAnsi="Times New Roman" w:cs="Times New Roman"/>
                <w:sz w:val="24"/>
                <w:szCs w:val="24"/>
                <w:shd w:val="clear" w:color="auto" w:fill="FFFFFF"/>
              </w:rPr>
              <w:t xml:space="preserve"> цилиндра, деленную </w:t>
            </w:r>
            <w:proofErr w:type="gramStart"/>
            <w:r>
              <w:rPr>
                <w:rFonts w:ascii="Times New Roman" w:hAnsi="Times New Roman" w:cs="Times New Roman"/>
                <w:sz w:val="24"/>
                <w:szCs w:val="24"/>
                <w:shd w:val="clear" w:color="auto" w:fill="FFFFFF"/>
              </w:rPr>
              <w:t>на</w:t>
            </w:r>
            <w:proofErr w:type="gramEnd"/>
            <w:r>
              <w:rPr>
                <w:rFonts w:ascii="Times New Roman" w:hAnsi="Times New Roman" w:cs="Times New Roman"/>
                <w:sz w:val="24"/>
                <w:szCs w:val="24"/>
                <w:shd w:val="clear" w:color="auto" w:fill="FFFFFF"/>
              </w:rPr>
              <w:t xml:space="preserve"> π.</w:t>
            </w:r>
          </w:p>
          <w:p w:rsidR="00074E12" w:rsidRPr="00F30DDD" w:rsidRDefault="00074E12" w:rsidP="00F30DDD">
            <w:pPr>
              <w:pStyle w:val="a7"/>
              <w:rPr>
                <w:rFonts w:ascii="Times New Roman" w:hAnsi="Times New Roman"/>
                <w:color w:val="7030A0"/>
                <w:sz w:val="24"/>
                <w:szCs w:val="24"/>
              </w:rPr>
            </w:pPr>
            <w:r>
              <w:rPr>
                <w:rFonts w:ascii="Times New Roman" w:hAnsi="Times New Roman" w:cs="Times New Roman"/>
                <w:sz w:val="24"/>
                <w:szCs w:val="24"/>
              </w:rPr>
              <w:t>3.</w:t>
            </w:r>
            <w:r w:rsidRPr="00074E12">
              <w:rPr>
                <w:rFonts w:ascii="Times New Roman" w:hAnsi="Times New Roman" w:cs="Times New Roman"/>
                <w:sz w:val="24"/>
                <w:szCs w:val="24"/>
              </w:rPr>
              <w:t>Длина окружности основания цилиндра равна 3, высота равна 4. Найдите площадь боковой поверхности цилиндра.</w:t>
            </w:r>
          </w:p>
        </w:tc>
        <w:tc>
          <w:tcPr>
            <w:tcW w:w="1701" w:type="dxa"/>
            <w:shd w:val="clear" w:color="auto" w:fill="auto"/>
          </w:tcPr>
          <w:p w:rsidR="00074E12" w:rsidRPr="005175F3" w:rsidRDefault="002F4793" w:rsidP="004D24C3">
            <w:pPr>
              <w:pStyle w:val="a7"/>
              <w:rPr>
                <w:rFonts w:ascii="Times New Roman" w:hAnsi="Times New Roman"/>
                <w:sz w:val="24"/>
                <w:szCs w:val="24"/>
              </w:rPr>
            </w:pPr>
            <w:r>
              <w:rPr>
                <w:rFonts w:ascii="Times New Roman" w:hAnsi="Times New Roman"/>
                <w:sz w:val="24"/>
                <w:szCs w:val="24"/>
              </w:rPr>
              <w:lastRenderedPageBreak/>
              <w:t>Коллективная работа</w:t>
            </w:r>
          </w:p>
        </w:tc>
        <w:tc>
          <w:tcPr>
            <w:tcW w:w="1701" w:type="dxa"/>
            <w:tcBorders>
              <w:right w:val="single" w:sz="4" w:space="0" w:color="auto"/>
            </w:tcBorders>
            <w:shd w:val="clear" w:color="auto" w:fill="auto"/>
          </w:tcPr>
          <w:p w:rsidR="00074E12" w:rsidRPr="005175F3" w:rsidRDefault="002F4793" w:rsidP="004D24C3">
            <w:pPr>
              <w:pStyle w:val="a7"/>
              <w:rPr>
                <w:rFonts w:ascii="Times New Roman" w:hAnsi="Times New Roman"/>
                <w:sz w:val="24"/>
                <w:szCs w:val="24"/>
              </w:rPr>
            </w:pPr>
            <w:r>
              <w:rPr>
                <w:rFonts w:ascii="Times New Roman" w:hAnsi="Times New Roman"/>
                <w:sz w:val="24"/>
                <w:szCs w:val="24"/>
              </w:rPr>
              <w:t xml:space="preserve">излагать мысли,  вступать в </w:t>
            </w:r>
            <w:r>
              <w:rPr>
                <w:rFonts w:ascii="Times New Roman" w:hAnsi="Times New Roman"/>
                <w:sz w:val="24"/>
                <w:szCs w:val="24"/>
              </w:rPr>
              <w:lastRenderedPageBreak/>
              <w:t>диалог</w:t>
            </w:r>
          </w:p>
        </w:tc>
        <w:tc>
          <w:tcPr>
            <w:tcW w:w="284" w:type="dxa"/>
            <w:tcBorders>
              <w:top w:val="nil"/>
              <w:left w:val="single" w:sz="4" w:space="0" w:color="auto"/>
              <w:right w:val="nil"/>
            </w:tcBorders>
            <w:shd w:val="clear" w:color="auto" w:fill="auto"/>
          </w:tcPr>
          <w:p w:rsidR="00074E12" w:rsidRPr="000227B3" w:rsidRDefault="00074E12" w:rsidP="004D24C3">
            <w:pPr>
              <w:pStyle w:val="a7"/>
              <w:rPr>
                <w:rFonts w:ascii="Times New Roman" w:hAnsi="Times New Roman"/>
                <w:color w:val="7030A0"/>
                <w:sz w:val="24"/>
                <w:szCs w:val="24"/>
                <w:highlight w:val="yellow"/>
              </w:rPr>
            </w:pPr>
          </w:p>
        </w:tc>
      </w:tr>
      <w:tr w:rsidR="00074E12" w:rsidRPr="000227B3" w:rsidTr="00074E12">
        <w:trPr>
          <w:gridAfter w:val="1"/>
          <w:wAfter w:w="284" w:type="dxa"/>
          <w:trHeight w:val="1124"/>
        </w:trPr>
        <w:tc>
          <w:tcPr>
            <w:tcW w:w="1696" w:type="dxa"/>
            <w:shd w:val="clear" w:color="auto" w:fill="auto"/>
          </w:tcPr>
          <w:p w:rsidR="00074E12" w:rsidRPr="00074E12" w:rsidRDefault="00074E12" w:rsidP="005175F3">
            <w:pPr>
              <w:pStyle w:val="a7"/>
              <w:rPr>
                <w:rFonts w:ascii="Times New Roman" w:hAnsi="Times New Roman"/>
                <w:sz w:val="24"/>
                <w:szCs w:val="24"/>
              </w:rPr>
            </w:pPr>
            <w:r>
              <w:rPr>
                <w:rFonts w:ascii="Times New Roman" w:hAnsi="Times New Roman"/>
                <w:sz w:val="24"/>
                <w:szCs w:val="24"/>
              </w:rPr>
              <w:lastRenderedPageBreak/>
              <w:t>6</w:t>
            </w:r>
            <w:r w:rsidRPr="00074E12">
              <w:rPr>
                <w:rFonts w:ascii="Times New Roman" w:hAnsi="Times New Roman"/>
                <w:sz w:val="24"/>
                <w:szCs w:val="24"/>
              </w:rPr>
              <w:t>.  Первичное закрепление знаний</w:t>
            </w:r>
          </w:p>
        </w:tc>
        <w:tc>
          <w:tcPr>
            <w:tcW w:w="1843" w:type="dxa"/>
            <w:shd w:val="clear" w:color="auto" w:fill="auto"/>
          </w:tcPr>
          <w:p w:rsidR="00074E12" w:rsidRPr="00074E12" w:rsidRDefault="00074E12" w:rsidP="002F4793">
            <w:pPr>
              <w:pStyle w:val="a7"/>
              <w:rPr>
                <w:rFonts w:ascii="Times New Roman" w:hAnsi="Times New Roman"/>
                <w:sz w:val="24"/>
                <w:szCs w:val="24"/>
              </w:rPr>
            </w:pPr>
            <w:r w:rsidRPr="00074E12">
              <w:rPr>
                <w:rFonts w:ascii="Times New Roman" w:hAnsi="Times New Roman"/>
                <w:sz w:val="24"/>
                <w:szCs w:val="24"/>
              </w:rPr>
              <w:t xml:space="preserve">Формировать умения  </w:t>
            </w:r>
            <w:r w:rsidR="002F4793">
              <w:rPr>
                <w:rFonts w:ascii="Times New Roman" w:hAnsi="Times New Roman"/>
                <w:sz w:val="24"/>
                <w:szCs w:val="24"/>
              </w:rPr>
              <w:t>анализировать условие задачи, выбирать правильный ход решения</w:t>
            </w:r>
          </w:p>
        </w:tc>
        <w:tc>
          <w:tcPr>
            <w:tcW w:w="7796" w:type="dxa"/>
            <w:shd w:val="clear" w:color="auto" w:fill="auto"/>
          </w:tcPr>
          <w:p w:rsidR="00074E12" w:rsidRPr="00665EF9" w:rsidRDefault="002F4793" w:rsidP="0042639C">
            <w:pPr>
              <w:pStyle w:val="a7"/>
              <w:rPr>
                <w:rFonts w:ascii="Times New Roman" w:hAnsi="Times New Roman" w:cs="Times New Roman"/>
                <w:sz w:val="24"/>
                <w:szCs w:val="24"/>
              </w:rPr>
            </w:pPr>
            <w:r w:rsidRPr="00665EF9">
              <w:rPr>
                <w:rFonts w:ascii="Times New Roman" w:hAnsi="Times New Roman" w:cs="Times New Roman"/>
                <w:sz w:val="24"/>
                <w:szCs w:val="24"/>
              </w:rPr>
              <w:t>Письменно.</w:t>
            </w:r>
          </w:p>
          <w:p w:rsidR="002F4793" w:rsidRPr="000227B3" w:rsidRDefault="002F4793" w:rsidP="002F4793">
            <w:pPr>
              <w:shd w:val="clear" w:color="auto" w:fill="FFFFFF"/>
              <w:spacing w:after="0" w:line="240" w:lineRule="auto"/>
              <w:rPr>
                <w:rFonts w:ascii="Times New Roman" w:eastAsia="Times New Roman" w:hAnsi="Times New Roman" w:cs="Times New Roman"/>
                <w:color w:val="000000"/>
                <w:sz w:val="24"/>
                <w:szCs w:val="24"/>
                <w:lang w:eastAsia="ru-RU"/>
              </w:rPr>
            </w:pPr>
            <w:r w:rsidRPr="000227B3">
              <w:rPr>
                <w:rFonts w:ascii="Times New Roman" w:eastAsia="Times New Roman" w:hAnsi="Times New Roman" w:cs="Times New Roman"/>
                <w:color w:val="000000"/>
                <w:sz w:val="24"/>
                <w:szCs w:val="24"/>
                <w:lang w:eastAsia="ru-RU"/>
              </w:rPr>
              <w:t>1. Решение за</w:t>
            </w:r>
            <w:r>
              <w:rPr>
                <w:rFonts w:ascii="Times New Roman" w:eastAsia="Times New Roman" w:hAnsi="Times New Roman" w:cs="Times New Roman"/>
                <w:color w:val="000000"/>
                <w:sz w:val="24"/>
                <w:szCs w:val="24"/>
                <w:lang w:eastAsia="ru-RU"/>
              </w:rPr>
              <w:t>дачи по готовому чертежу</w:t>
            </w:r>
            <w:r w:rsidRPr="000227B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w:t>
            </w:r>
            <w:r w:rsidRPr="000227B3">
              <w:rPr>
                <w:rFonts w:ascii="Times New Roman" w:eastAsia="Times New Roman" w:hAnsi="Times New Roman" w:cs="Times New Roman"/>
                <w:color w:val="000000"/>
                <w:sz w:val="24"/>
                <w:szCs w:val="24"/>
                <w:lang w:eastAsia="ru-RU"/>
              </w:rPr>
              <w:t>лайд</w:t>
            </w:r>
            <w:r>
              <w:rPr>
                <w:rFonts w:ascii="Times New Roman" w:eastAsia="Times New Roman" w:hAnsi="Times New Roman" w:cs="Times New Roman"/>
                <w:color w:val="000000"/>
                <w:sz w:val="24"/>
                <w:szCs w:val="24"/>
                <w:lang w:eastAsia="ru-RU"/>
              </w:rPr>
              <w:t xml:space="preserve"> 7</w:t>
            </w:r>
            <w:r w:rsidRPr="000227B3">
              <w:rPr>
                <w:rFonts w:ascii="Times New Roman" w:eastAsia="Times New Roman" w:hAnsi="Times New Roman" w:cs="Times New Roman"/>
                <w:color w:val="000000"/>
                <w:sz w:val="24"/>
                <w:szCs w:val="24"/>
                <w:lang w:eastAsia="ru-RU"/>
              </w:rPr>
              <w:t>)</w:t>
            </w:r>
          </w:p>
          <w:p w:rsidR="002F4793" w:rsidRPr="000227B3" w:rsidRDefault="002F4793" w:rsidP="002F4793">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 данному чертежу также по</w:t>
            </w:r>
            <w:r w:rsidRPr="000227B3">
              <w:rPr>
                <w:rFonts w:ascii="Times New Roman" w:eastAsia="Times New Roman" w:hAnsi="Times New Roman" w:cs="Times New Roman"/>
                <w:color w:val="000000"/>
                <w:sz w:val="24"/>
                <w:szCs w:val="24"/>
                <w:lang w:eastAsia="ru-RU"/>
              </w:rPr>
              <w:t xml:space="preserve">тренироваться в названии элементов цилиндра </w:t>
            </w:r>
            <w:r w:rsidRPr="000227B3">
              <w:rPr>
                <w:rFonts w:ascii="Times New Roman" w:eastAsia="Times New Roman" w:hAnsi="Times New Roman" w:cs="Times New Roman"/>
                <w:noProof/>
                <w:color w:val="000000"/>
                <w:sz w:val="24"/>
                <w:szCs w:val="24"/>
                <w:lang w:eastAsia="ru-RU"/>
              </w:rPr>
              <w:drawing>
                <wp:anchor distT="0" distB="0" distL="114300" distR="114300" simplePos="0" relativeHeight="251666432" behindDoc="0" locked="0" layoutInCell="1" allowOverlap="0">
                  <wp:simplePos x="0" y="0"/>
                  <wp:positionH relativeFrom="column">
                    <wp:align>left</wp:align>
                  </wp:positionH>
                  <wp:positionV relativeFrom="line">
                    <wp:posOffset>0</wp:posOffset>
                  </wp:positionV>
                  <wp:extent cx="1438275" cy="1228725"/>
                  <wp:effectExtent l="19050" t="0" r="9525" b="0"/>
                  <wp:wrapSquare wrapText="bothSides"/>
                  <wp:docPr id="12" name="Рисунок 2" descr="hello_html_mb581c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b581cea.png"/>
                          <pic:cNvPicPr>
                            <a:picLocks noChangeAspect="1" noChangeArrowheads="1"/>
                          </pic:cNvPicPr>
                        </pic:nvPicPr>
                        <pic:blipFill>
                          <a:blip r:embed="rId7" cstate="print"/>
                          <a:srcRect/>
                          <a:stretch>
                            <a:fillRect/>
                          </a:stretch>
                        </pic:blipFill>
                        <pic:spPr bwMode="auto">
                          <a:xfrm>
                            <a:off x="0" y="0"/>
                            <a:ext cx="1438275" cy="1228725"/>
                          </a:xfrm>
                          <a:prstGeom prst="rect">
                            <a:avLst/>
                          </a:prstGeom>
                          <a:noFill/>
                          <a:ln w="9525">
                            <a:noFill/>
                            <a:miter lim="800000"/>
                            <a:headEnd/>
                            <a:tailEnd/>
                          </a:ln>
                        </pic:spPr>
                      </pic:pic>
                    </a:graphicData>
                  </a:graphic>
                </wp:anchor>
              </w:drawing>
            </w:r>
          </w:p>
          <w:p w:rsidR="002F4793" w:rsidRDefault="002F4793" w:rsidP="002F4793">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Дано</w:t>
            </w:r>
            <w:r>
              <w:rPr>
                <w:rFonts w:ascii="Times New Roman" w:eastAsia="Times New Roman" w:hAnsi="Times New Roman" w:cs="Times New Roman"/>
                <w:color w:val="000000"/>
                <w:sz w:val="24"/>
                <w:szCs w:val="24"/>
                <w:lang w:val="en-US" w:eastAsia="ru-RU"/>
              </w:rPr>
              <w:t>:</w:t>
            </w:r>
            <w:r>
              <w:rPr>
                <w:rFonts w:ascii="Times New Roman" w:eastAsia="Times New Roman" w:hAnsi="Times New Roman" w:cs="Times New Roman"/>
                <w:color w:val="000000"/>
                <w:sz w:val="24"/>
                <w:szCs w:val="24"/>
                <w:lang w:eastAsia="ru-RU"/>
              </w:rPr>
              <w:t xml:space="preserve"> </w:t>
            </w:r>
            <w:r w:rsidRPr="000227B3">
              <w:rPr>
                <w:rFonts w:ascii="Times New Roman" w:eastAsia="Times New Roman" w:hAnsi="Times New Roman" w:cs="Times New Roman"/>
                <w:color w:val="000000"/>
                <w:sz w:val="24"/>
                <w:szCs w:val="24"/>
                <w:lang w:eastAsia="ru-RU"/>
              </w:rPr>
              <w:t xml:space="preserve">∆ АВС – прямоугольный. АС – диаметр, </w:t>
            </w:r>
            <w:proofErr w:type="gramStart"/>
            <w:r w:rsidRPr="000227B3">
              <w:rPr>
                <w:rFonts w:ascii="Times New Roman" w:eastAsia="Times New Roman" w:hAnsi="Times New Roman" w:cs="Times New Roman"/>
                <w:color w:val="000000"/>
                <w:sz w:val="24"/>
                <w:szCs w:val="24"/>
                <w:lang w:eastAsia="ru-RU"/>
              </w:rPr>
              <w:t>ВС</w:t>
            </w:r>
            <w:proofErr w:type="gramEnd"/>
            <w:r w:rsidRPr="000227B3">
              <w:rPr>
                <w:rFonts w:ascii="Times New Roman" w:eastAsia="Times New Roman" w:hAnsi="Times New Roman" w:cs="Times New Roman"/>
                <w:color w:val="000000"/>
                <w:sz w:val="24"/>
                <w:szCs w:val="24"/>
                <w:lang w:eastAsia="ru-RU"/>
              </w:rPr>
              <w:t xml:space="preserve"> = 5 см. </w:t>
            </w:r>
          </w:p>
          <w:p w:rsidR="002F4793" w:rsidRPr="000227B3" w:rsidRDefault="002F4793" w:rsidP="002F4793">
            <w:pPr>
              <w:shd w:val="clear" w:color="auto" w:fill="FFFFFF"/>
              <w:spacing w:after="0" w:line="240" w:lineRule="auto"/>
              <w:rPr>
                <w:rFonts w:ascii="Times New Roman" w:eastAsia="Times New Roman" w:hAnsi="Times New Roman" w:cs="Times New Roman"/>
                <w:color w:val="000000"/>
                <w:sz w:val="24"/>
                <w:szCs w:val="24"/>
                <w:lang w:eastAsia="ru-RU"/>
              </w:rPr>
            </w:pPr>
            <w:r w:rsidRPr="000227B3">
              <w:rPr>
                <w:rFonts w:ascii="Times New Roman" w:eastAsia="Times New Roman" w:hAnsi="Times New Roman" w:cs="Times New Roman"/>
                <w:color w:val="000000"/>
                <w:sz w:val="24"/>
                <w:szCs w:val="24"/>
                <w:lang w:eastAsia="ru-RU"/>
              </w:rPr>
              <w:t>Найти площадь полной поверхности цилиндра.</w:t>
            </w:r>
          </w:p>
          <w:p w:rsidR="002F4793" w:rsidRPr="000227B3" w:rsidRDefault="002F4793" w:rsidP="002F4793">
            <w:pPr>
              <w:spacing w:after="0" w:line="240" w:lineRule="auto"/>
              <w:rPr>
                <w:rFonts w:ascii="Times New Roman" w:eastAsia="Times New Roman" w:hAnsi="Times New Roman" w:cs="Times New Roman"/>
                <w:sz w:val="24"/>
                <w:szCs w:val="24"/>
                <w:lang w:eastAsia="ru-RU"/>
              </w:rPr>
            </w:pPr>
            <w:r w:rsidRPr="000227B3">
              <w:rPr>
                <w:rFonts w:ascii="Times New Roman" w:eastAsia="Times New Roman" w:hAnsi="Times New Roman" w:cs="Times New Roman"/>
                <w:color w:val="000000"/>
                <w:sz w:val="24"/>
                <w:szCs w:val="24"/>
                <w:shd w:val="clear" w:color="auto" w:fill="FFFFFF"/>
                <w:lang w:eastAsia="ru-RU"/>
              </w:rPr>
              <w:t>Так как  </w:t>
            </w:r>
            <w:r w:rsidR="00665EF9">
              <w:rPr>
                <w:rFonts w:ascii="Times New Roman" w:hAnsi="Times New Roman" w:cs="Times New Roman"/>
                <w:sz w:val="24"/>
                <w:szCs w:val="24"/>
              </w:rPr>
              <w:t>&lt; ВАС = 45</w:t>
            </w:r>
            <w:r w:rsidR="00665EF9">
              <w:rPr>
                <w:rFonts w:asciiTheme="minorEastAsia" w:hAnsiTheme="minorEastAsia" w:cstheme="minorEastAsia" w:hint="eastAsia"/>
                <w:sz w:val="24"/>
                <w:szCs w:val="24"/>
              </w:rPr>
              <w:t>º</w:t>
            </w:r>
            <w:r w:rsidR="00665EF9">
              <w:rPr>
                <w:rFonts w:asciiTheme="minorEastAsia" w:hAnsiTheme="minorEastAsia" w:cstheme="minorEastAsia"/>
                <w:sz w:val="24"/>
                <w:szCs w:val="24"/>
              </w:rPr>
              <w:t xml:space="preserve">, то </w:t>
            </w:r>
            <w:r w:rsidR="00665EF9" w:rsidRPr="000227B3">
              <w:rPr>
                <w:rFonts w:ascii="Times New Roman" w:eastAsia="Times New Roman" w:hAnsi="Times New Roman" w:cs="Times New Roman"/>
                <w:color w:val="000000"/>
                <w:sz w:val="24"/>
                <w:szCs w:val="24"/>
                <w:shd w:val="clear" w:color="auto" w:fill="FFFFFF"/>
                <w:lang w:eastAsia="ru-RU"/>
              </w:rPr>
              <w:t xml:space="preserve"> </w:t>
            </w:r>
            <w:r w:rsidRPr="000227B3">
              <w:rPr>
                <w:rFonts w:ascii="Times New Roman" w:eastAsia="Times New Roman" w:hAnsi="Times New Roman" w:cs="Times New Roman"/>
                <w:color w:val="000000"/>
                <w:sz w:val="24"/>
                <w:szCs w:val="24"/>
                <w:shd w:val="clear" w:color="auto" w:fill="FFFFFF"/>
                <w:lang w:eastAsia="ru-RU"/>
              </w:rPr>
              <w:t>∆ АВС – равнобедренный, значит, А</w:t>
            </w:r>
            <w:r w:rsidRPr="000227B3">
              <w:rPr>
                <w:rFonts w:ascii="Times New Roman" w:eastAsia="Times New Roman" w:hAnsi="Times New Roman" w:cs="Times New Roman"/>
                <w:color w:val="000000"/>
                <w:sz w:val="24"/>
                <w:szCs w:val="24"/>
                <w:shd w:val="clear" w:color="auto" w:fill="FFFFFF"/>
                <w:lang w:val="en-US" w:eastAsia="ru-RU"/>
              </w:rPr>
              <w:t>C</w:t>
            </w:r>
            <w:r w:rsidRPr="000227B3">
              <w:rPr>
                <w:rFonts w:ascii="Times New Roman" w:eastAsia="Times New Roman" w:hAnsi="Times New Roman" w:cs="Times New Roman"/>
                <w:color w:val="000000"/>
                <w:sz w:val="24"/>
                <w:szCs w:val="24"/>
                <w:shd w:val="clear" w:color="auto" w:fill="FFFFFF"/>
                <w:lang w:eastAsia="ru-RU"/>
              </w:rPr>
              <w:t>=</w:t>
            </w:r>
            <w:proofErr w:type="gramStart"/>
            <w:r w:rsidRPr="000227B3">
              <w:rPr>
                <w:rFonts w:ascii="Times New Roman" w:eastAsia="Times New Roman" w:hAnsi="Times New Roman" w:cs="Times New Roman"/>
                <w:color w:val="000000"/>
                <w:sz w:val="24"/>
                <w:szCs w:val="24"/>
                <w:shd w:val="clear" w:color="auto" w:fill="FFFFFF"/>
                <w:lang w:eastAsia="ru-RU"/>
              </w:rPr>
              <w:t>ВС</w:t>
            </w:r>
            <w:proofErr w:type="gramEnd"/>
            <w:r w:rsidRPr="000227B3">
              <w:rPr>
                <w:rFonts w:ascii="Times New Roman" w:eastAsia="Times New Roman" w:hAnsi="Times New Roman" w:cs="Times New Roman"/>
                <w:color w:val="000000"/>
                <w:sz w:val="24"/>
                <w:szCs w:val="24"/>
                <w:shd w:val="clear" w:color="auto" w:fill="FFFFFF"/>
                <w:lang w:eastAsia="ru-RU"/>
              </w:rPr>
              <w:t>=5.</w:t>
            </w:r>
          </w:p>
          <w:p w:rsidR="002F4793" w:rsidRDefault="002F4793" w:rsidP="002F4793">
            <w:pPr>
              <w:shd w:val="clear" w:color="auto" w:fill="FFFFFF"/>
              <w:spacing w:after="0" w:line="240" w:lineRule="auto"/>
              <w:rPr>
                <w:rFonts w:ascii="Times New Roman" w:eastAsia="Times New Roman" w:hAnsi="Times New Roman" w:cs="Times New Roman"/>
                <w:noProof/>
                <w:color w:val="000000"/>
                <w:sz w:val="24"/>
                <w:szCs w:val="24"/>
                <w:lang w:eastAsia="ru-RU"/>
              </w:rPr>
            </w:pPr>
            <w:r w:rsidRPr="000227B3">
              <w:rPr>
                <w:rFonts w:ascii="Times New Roman" w:eastAsia="Times New Roman" w:hAnsi="Times New Roman" w:cs="Times New Roman"/>
                <w:color w:val="000000"/>
                <w:sz w:val="24"/>
                <w:szCs w:val="24"/>
                <w:lang w:eastAsia="ru-RU"/>
              </w:rPr>
              <w:t>Так ка</w:t>
            </w:r>
            <w:r w:rsidR="00665EF9">
              <w:rPr>
                <w:rFonts w:ascii="Times New Roman" w:eastAsia="Times New Roman" w:hAnsi="Times New Roman" w:cs="Times New Roman"/>
                <w:color w:val="000000"/>
                <w:sz w:val="24"/>
                <w:szCs w:val="24"/>
                <w:lang w:eastAsia="ru-RU"/>
              </w:rPr>
              <w:t>к</w:t>
            </w:r>
            <w:r w:rsidRPr="000227B3">
              <w:rPr>
                <w:rFonts w:ascii="Times New Roman" w:eastAsia="Times New Roman" w:hAnsi="Times New Roman" w:cs="Times New Roman"/>
                <w:color w:val="000000"/>
                <w:sz w:val="24"/>
                <w:szCs w:val="24"/>
                <w:lang w:eastAsia="ru-RU"/>
              </w:rPr>
              <w:t xml:space="preserve"> АС</w:t>
            </w:r>
            <w:r w:rsidR="00F06BDD">
              <w:rPr>
                <w:rFonts w:ascii="Times New Roman" w:eastAsia="Times New Roman" w:hAnsi="Times New Roman" w:cs="Times New Roman"/>
                <w:color w:val="000000"/>
                <w:sz w:val="24"/>
                <w:szCs w:val="24"/>
                <w:lang w:eastAsia="ru-RU"/>
              </w:rPr>
              <w:t xml:space="preserve">– </w:t>
            </w:r>
            <w:proofErr w:type="gramStart"/>
            <w:r w:rsidR="00F06BDD">
              <w:rPr>
                <w:rFonts w:ascii="Times New Roman" w:eastAsia="Times New Roman" w:hAnsi="Times New Roman" w:cs="Times New Roman"/>
                <w:color w:val="000000"/>
                <w:sz w:val="24"/>
                <w:szCs w:val="24"/>
                <w:lang w:eastAsia="ru-RU"/>
              </w:rPr>
              <w:t>ди</w:t>
            </w:r>
            <w:proofErr w:type="gramEnd"/>
            <w:r w:rsidR="00F06BDD">
              <w:rPr>
                <w:rFonts w:ascii="Times New Roman" w:eastAsia="Times New Roman" w:hAnsi="Times New Roman" w:cs="Times New Roman"/>
                <w:color w:val="000000"/>
                <w:sz w:val="24"/>
                <w:szCs w:val="24"/>
                <w:lang w:eastAsia="ru-RU"/>
              </w:rPr>
              <w:t>аметр, то </w:t>
            </w:r>
            <w:r w:rsidR="00F06BDD">
              <w:rPr>
                <w:rFonts w:ascii="Times New Roman" w:eastAsia="Times New Roman" w:hAnsi="Times New Roman" w:cs="Times New Roman"/>
                <w:color w:val="000000"/>
                <w:sz w:val="24"/>
                <w:szCs w:val="24"/>
                <w:lang w:val="en-US" w:eastAsia="ru-RU"/>
              </w:rPr>
              <w:t>r</w:t>
            </w:r>
            <w:r w:rsidR="00F06BDD" w:rsidRPr="00F06BDD">
              <w:rPr>
                <w:rFonts w:ascii="Times New Roman" w:eastAsia="Times New Roman" w:hAnsi="Times New Roman" w:cs="Times New Roman"/>
                <w:color w:val="000000"/>
                <w:sz w:val="24"/>
                <w:szCs w:val="24"/>
                <w:lang w:eastAsia="ru-RU"/>
              </w:rPr>
              <w:t xml:space="preserve"> </w:t>
            </w:r>
            <w:r w:rsidRPr="000227B3">
              <w:rPr>
                <w:rFonts w:ascii="Times New Roman" w:eastAsia="Times New Roman" w:hAnsi="Times New Roman" w:cs="Times New Roman"/>
                <w:color w:val="000000"/>
                <w:sz w:val="24"/>
                <w:szCs w:val="24"/>
                <w:lang w:eastAsia="ru-RU"/>
              </w:rPr>
              <w:t>=</w:t>
            </w:r>
            <w:r w:rsidR="00F06BDD" w:rsidRPr="00F06BDD">
              <w:rPr>
                <w:rFonts w:ascii="Times New Roman" w:eastAsia="Times New Roman" w:hAnsi="Times New Roman" w:cs="Times New Roman"/>
                <w:color w:val="000000"/>
                <w:sz w:val="24"/>
                <w:szCs w:val="24"/>
                <w:lang w:eastAsia="ru-RU"/>
              </w:rPr>
              <w:t xml:space="preserve"> </w:t>
            </w:r>
            <w:r w:rsidRPr="000227B3">
              <w:rPr>
                <w:rFonts w:ascii="Times New Roman" w:eastAsia="Times New Roman" w:hAnsi="Times New Roman" w:cs="Times New Roman"/>
                <w:color w:val="000000"/>
                <w:sz w:val="24"/>
                <w:szCs w:val="24"/>
                <w:lang w:eastAsia="ru-RU"/>
              </w:rPr>
              <w:t>2,5. </w:t>
            </w:r>
          </w:p>
          <w:p w:rsidR="00665EF9" w:rsidRPr="00665EF9" w:rsidRDefault="00665EF9" w:rsidP="00665EF9">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S</w:t>
            </w:r>
            <w:r>
              <w:rPr>
                <w:rFonts w:ascii="Times New Roman" w:eastAsia="Times New Roman" w:hAnsi="Times New Roman" w:cs="Times New Roman"/>
                <w:color w:val="000000"/>
                <w:sz w:val="24"/>
                <w:szCs w:val="24"/>
                <w:vertAlign w:val="subscript"/>
                <w:lang w:eastAsia="ru-RU"/>
              </w:rPr>
              <w:t>пол</w:t>
            </w:r>
            <w:r w:rsidRPr="00665EF9">
              <w:rPr>
                <w:rFonts w:ascii="Times New Roman" w:eastAsia="Times New Roman" w:hAnsi="Times New Roman" w:cs="Times New Roman"/>
                <w:color w:val="000000"/>
                <w:sz w:val="24"/>
                <w:szCs w:val="24"/>
                <w:vertAlign w:val="subscript"/>
                <w:lang w:eastAsia="ru-RU"/>
              </w:rPr>
              <w:t>.</w:t>
            </w:r>
            <w:r w:rsidRPr="00665EF9">
              <w:rPr>
                <w:rFonts w:ascii="Times New Roman" w:eastAsia="Times New Roman" w:hAnsi="Times New Roman" w:cs="Times New Roman"/>
                <w:color w:val="000000"/>
                <w:sz w:val="24"/>
                <w:szCs w:val="24"/>
                <w:lang w:eastAsia="ru-RU"/>
              </w:rPr>
              <w:t xml:space="preserve"> = 2</w:t>
            </w:r>
            <w:proofErr w:type="spellStart"/>
            <w:r>
              <w:rPr>
                <w:rFonts w:ascii="Times New Roman" w:eastAsia="Times New Roman" w:hAnsi="Times New Roman" w:cs="Times New Roman"/>
                <w:color w:val="000000"/>
                <w:sz w:val="24"/>
                <w:szCs w:val="24"/>
                <w:lang w:val="en-US" w:eastAsia="ru-RU"/>
              </w:rPr>
              <w:t>π</w:t>
            </w:r>
            <w:r w:rsidR="00F06BDD">
              <w:rPr>
                <w:rFonts w:ascii="Times New Roman" w:eastAsia="Times New Roman" w:hAnsi="Times New Roman" w:cs="Times New Roman"/>
                <w:color w:val="000000"/>
                <w:sz w:val="24"/>
                <w:szCs w:val="24"/>
                <w:lang w:val="en-US" w:eastAsia="ru-RU"/>
              </w:rPr>
              <w:t>r</w:t>
            </w:r>
            <w:proofErr w:type="spellEnd"/>
            <w:r w:rsidRPr="00665EF9">
              <w:rPr>
                <w:rFonts w:ascii="Times New Roman" w:eastAsia="Times New Roman" w:hAnsi="Times New Roman" w:cs="Times New Roman"/>
                <w:color w:val="000000"/>
                <w:sz w:val="24"/>
                <w:szCs w:val="24"/>
                <w:lang w:eastAsia="ru-RU"/>
              </w:rPr>
              <w:t>(</w:t>
            </w:r>
            <w:r w:rsidR="00F06BDD">
              <w:rPr>
                <w:rFonts w:ascii="Times New Roman" w:eastAsia="Times New Roman" w:hAnsi="Times New Roman" w:cs="Times New Roman"/>
                <w:color w:val="000000"/>
                <w:sz w:val="24"/>
                <w:szCs w:val="24"/>
                <w:lang w:val="en-US" w:eastAsia="ru-RU"/>
              </w:rPr>
              <w:t>r</w:t>
            </w:r>
            <w:r w:rsidRPr="00665EF9">
              <w:rPr>
                <w:rFonts w:ascii="Times New Roman" w:eastAsia="Times New Roman" w:hAnsi="Times New Roman" w:cs="Times New Roman"/>
                <w:color w:val="000000"/>
                <w:sz w:val="24"/>
                <w:szCs w:val="24"/>
                <w:lang w:eastAsia="ru-RU"/>
              </w:rPr>
              <w:t xml:space="preserve"> + </w:t>
            </w:r>
            <w:r w:rsidR="00F06BDD">
              <w:rPr>
                <w:rFonts w:ascii="Times New Roman" w:eastAsia="Times New Roman" w:hAnsi="Times New Roman" w:cs="Times New Roman"/>
                <w:color w:val="000000"/>
                <w:sz w:val="24"/>
                <w:szCs w:val="24"/>
                <w:lang w:val="en-US" w:eastAsia="ru-RU"/>
              </w:rPr>
              <w:t>h</w:t>
            </w:r>
            <w:r>
              <w:rPr>
                <w:rFonts w:ascii="Times New Roman" w:eastAsia="Times New Roman" w:hAnsi="Times New Roman" w:cs="Times New Roman"/>
                <w:color w:val="000000"/>
                <w:sz w:val="24"/>
                <w:szCs w:val="24"/>
                <w:lang w:eastAsia="ru-RU"/>
              </w:rPr>
              <w:t xml:space="preserve">), </w:t>
            </w:r>
            <w:r w:rsidRPr="00665EF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S</w:t>
            </w:r>
            <w:r>
              <w:rPr>
                <w:rFonts w:ascii="Times New Roman" w:eastAsia="Times New Roman" w:hAnsi="Times New Roman" w:cs="Times New Roman"/>
                <w:color w:val="000000"/>
                <w:sz w:val="24"/>
                <w:szCs w:val="24"/>
                <w:vertAlign w:val="subscript"/>
                <w:lang w:eastAsia="ru-RU"/>
              </w:rPr>
              <w:t>пол</w:t>
            </w:r>
            <w:r w:rsidRPr="00665EF9">
              <w:rPr>
                <w:rFonts w:ascii="Times New Roman" w:eastAsia="Times New Roman" w:hAnsi="Times New Roman" w:cs="Times New Roman"/>
                <w:color w:val="000000"/>
                <w:sz w:val="24"/>
                <w:szCs w:val="24"/>
                <w:vertAlign w:val="subscript"/>
                <w:lang w:eastAsia="ru-RU"/>
              </w:rPr>
              <w:t>.</w:t>
            </w:r>
            <w:r w:rsidRPr="00665EF9">
              <w:rPr>
                <w:rFonts w:ascii="Times New Roman" w:eastAsia="Times New Roman" w:hAnsi="Times New Roman" w:cs="Times New Roman"/>
                <w:color w:val="000000"/>
                <w:sz w:val="24"/>
                <w:szCs w:val="24"/>
                <w:lang w:eastAsia="ru-RU"/>
              </w:rPr>
              <w:t xml:space="preserve"> = 2</w:t>
            </w:r>
            <w:r>
              <w:rPr>
                <w:rFonts w:ascii="Times New Roman" w:eastAsia="Times New Roman" w:hAnsi="Times New Roman" w:cs="Times New Roman"/>
                <w:color w:val="000000"/>
                <w:sz w:val="24"/>
                <w:szCs w:val="24"/>
                <w:lang w:val="en-US" w:eastAsia="ru-RU"/>
              </w:rPr>
              <w:t>π</w:t>
            </w:r>
            <w:r>
              <w:rPr>
                <w:rFonts w:ascii="Times New Roman" w:eastAsia="Times New Roman" w:hAnsi="Times New Roman" w:cs="Times New Roman"/>
                <w:color w:val="000000"/>
                <w:sz w:val="24"/>
                <w:szCs w:val="24"/>
                <w:lang w:eastAsia="ru-RU"/>
              </w:rPr>
              <w:t xml:space="preserve"> ∙ 2,5</w:t>
            </w:r>
            <w:r w:rsidRPr="00665EF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2,5</w:t>
            </w:r>
            <w:r w:rsidRPr="00665EF9">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5</w:t>
            </w:r>
            <w:r w:rsidRPr="00665EF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 3,7π</w:t>
            </w:r>
          </w:p>
          <w:p w:rsidR="002F4793" w:rsidRPr="000227B3" w:rsidRDefault="002F4793" w:rsidP="002F4793">
            <w:pPr>
              <w:shd w:val="clear" w:color="auto" w:fill="FFFFFF"/>
              <w:spacing w:after="0" w:line="240" w:lineRule="auto"/>
              <w:rPr>
                <w:rFonts w:ascii="Times New Roman" w:eastAsia="Times New Roman" w:hAnsi="Times New Roman" w:cs="Times New Roman"/>
                <w:color w:val="000000"/>
                <w:sz w:val="24"/>
                <w:szCs w:val="24"/>
                <w:lang w:eastAsia="ru-RU"/>
              </w:rPr>
            </w:pPr>
            <w:r w:rsidRPr="000227B3">
              <w:rPr>
                <w:rFonts w:ascii="Times New Roman" w:eastAsia="Times New Roman" w:hAnsi="Times New Roman" w:cs="Times New Roman"/>
                <w:i/>
                <w:iCs/>
                <w:color w:val="000000"/>
                <w:sz w:val="24"/>
                <w:szCs w:val="24"/>
                <w:lang w:eastAsia="ru-RU"/>
              </w:rPr>
              <w:t>Ответ:</w:t>
            </w:r>
            <w:r w:rsidRPr="000227B3">
              <w:rPr>
                <w:rFonts w:ascii="Times New Roman" w:eastAsia="Times New Roman" w:hAnsi="Times New Roman" w:cs="Times New Roman"/>
                <w:color w:val="000000"/>
                <w:sz w:val="24"/>
                <w:szCs w:val="24"/>
                <w:lang w:eastAsia="ru-RU"/>
              </w:rPr>
              <w:t> </w:t>
            </w:r>
            <w:r w:rsidR="00665EF9">
              <w:rPr>
                <w:rFonts w:ascii="Times New Roman" w:eastAsia="Times New Roman" w:hAnsi="Times New Roman" w:cs="Times New Roman"/>
                <w:color w:val="000000"/>
                <w:sz w:val="24"/>
                <w:szCs w:val="24"/>
                <w:lang w:eastAsia="ru-RU"/>
              </w:rPr>
              <w:t>3,7π</w:t>
            </w:r>
          </w:p>
          <w:p w:rsidR="002F4793" w:rsidRPr="000227B3" w:rsidRDefault="00665EF9" w:rsidP="002F4793">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2F4793" w:rsidRPr="000227B3">
              <w:rPr>
                <w:rFonts w:ascii="Times New Roman" w:eastAsia="Times New Roman" w:hAnsi="Times New Roman" w:cs="Times New Roman"/>
                <w:color w:val="000000"/>
                <w:sz w:val="24"/>
                <w:szCs w:val="24"/>
                <w:lang w:eastAsia="ru-RU"/>
              </w:rPr>
              <w:t>Решение задач из учебника</w:t>
            </w:r>
          </w:p>
          <w:p w:rsidR="002F4793" w:rsidRPr="00665EF9" w:rsidRDefault="002F4793" w:rsidP="00665EF9">
            <w:pPr>
              <w:shd w:val="clear" w:color="auto" w:fill="FFFFFF"/>
              <w:spacing w:after="0" w:line="240" w:lineRule="auto"/>
              <w:rPr>
                <w:rFonts w:ascii="Times New Roman" w:eastAsia="Times New Roman" w:hAnsi="Times New Roman" w:cs="Times New Roman"/>
                <w:color w:val="000000"/>
                <w:sz w:val="24"/>
                <w:szCs w:val="24"/>
                <w:lang w:eastAsia="ru-RU"/>
              </w:rPr>
            </w:pPr>
            <w:r w:rsidRPr="000227B3">
              <w:rPr>
                <w:rFonts w:ascii="Times New Roman" w:eastAsia="Times New Roman" w:hAnsi="Times New Roman" w:cs="Times New Roman"/>
                <w:color w:val="000000"/>
                <w:sz w:val="24"/>
                <w:szCs w:val="24"/>
                <w:lang w:eastAsia="ru-RU"/>
              </w:rPr>
              <w:t>№529, 531</w:t>
            </w:r>
          </w:p>
        </w:tc>
        <w:tc>
          <w:tcPr>
            <w:tcW w:w="1701" w:type="dxa"/>
            <w:shd w:val="clear" w:color="auto" w:fill="auto"/>
          </w:tcPr>
          <w:p w:rsidR="00074E12" w:rsidRPr="00665EF9" w:rsidRDefault="00074E12" w:rsidP="004D24C3">
            <w:pPr>
              <w:pStyle w:val="a7"/>
              <w:rPr>
                <w:rFonts w:ascii="Times New Roman" w:hAnsi="Times New Roman"/>
                <w:sz w:val="24"/>
                <w:szCs w:val="24"/>
              </w:rPr>
            </w:pPr>
            <w:r w:rsidRPr="00665EF9">
              <w:rPr>
                <w:rFonts w:ascii="Times New Roman" w:hAnsi="Times New Roman"/>
                <w:sz w:val="24"/>
                <w:szCs w:val="24"/>
              </w:rPr>
              <w:t xml:space="preserve"> </w:t>
            </w:r>
            <w:r w:rsidR="00665EF9" w:rsidRPr="00665EF9">
              <w:rPr>
                <w:rFonts w:ascii="Times New Roman" w:hAnsi="Times New Roman"/>
                <w:sz w:val="24"/>
                <w:szCs w:val="24"/>
              </w:rPr>
              <w:t>Решение задач н</w:t>
            </w:r>
            <w:r w:rsidRPr="00665EF9">
              <w:rPr>
                <w:rFonts w:ascii="Times New Roman" w:hAnsi="Times New Roman"/>
                <w:sz w:val="24"/>
                <w:szCs w:val="24"/>
              </w:rPr>
              <w:t>а доске и в тетрадях.</w:t>
            </w:r>
          </w:p>
          <w:p w:rsidR="00074E12" w:rsidRPr="00665EF9" w:rsidRDefault="00074E12" w:rsidP="004D24C3">
            <w:pPr>
              <w:pStyle w:val="a7"/>
              <w:rPr>
                <w:rFonts w:ascii="Times New Roman" w:hAnsi="Times New Roman"/>
                <w:sz w:val="24"/>
                <w:szCs w:val="24"/>
              </w:rPr>
            </w:pPr>
          </w:p>
        </w:tc>
        <w:tc>
          <w:tcPr>
            <w:tcW w:w="1701" w:type="dxa"/>
            <w:shd w:val="clear" w:color="auto" w:fill="auto"/>
          </w:tcPr>
          <w:p w:rsidR="00074E12" w:rsidRPr="00665EF9" w:rsidRDefault="00665EF9" w:rsidP="00665EF9">
            <w:pPr>
              <w:pStyle w:val="a7"/>
              <w:rPr>
                <w:rFonts w:ascii="Times New Roman" w:hAnsi="Times New Roman"/>
                <w:sz w:val="24"/>
                <w:szCs w:val="24"/>
              </w:rPr>
            </w:pPr>
            <w:proofErr w:type="spellStart"/>
            <w:proofErr w:type="gramStart"/>
            <w:r w:rsidRPr="00665EF9">
              <w:rPr>
                <w:rFonts w:ascii="Times New Roman" w:hAnsi="Times New Roman"/>
                <w:sz w:val="24"/>
                <w:szCs w:val="24"/>
              </w:rPr>
              <w:t>анализиро-вать</w:t>
            </w:r>
            <w:proofErr w:type="spellEnd"/>
            <w:proofErr w:type="gramEnd"/>
            <w:r w:rsidRPr="00665EF9">
              <w:rPr>
                <w:rFonts w:ascii="Times New Roman" w:hAnsi="Times New Roman"/>
                <w:sz w:val="24"/>
                <w:szCs w:val="24"/>
              </w:rPr>
              <w:t xml:space="preserve"> условие задач, строить логическую цепочку  рассуждений,</w:t>
            </w:r>
            <w:r w:rsidR="00074E12" w:rsidRPr="00665EF9">
              <w:rPr>
                <w:rFonts w:ascii="Times New Roman" w:hAnsi="Times New Roman"/>
                <w:sz w:val="24"/>
                <w:szCs w:val="24"/>
              </w:rPr>
              <w:t xml:space="preserve">  сотрудничать</w:t>
            </w:r>
          </w:p>
        </w:tc>
      </w:tr>
      <w:tr w:rsidR="00074E12" w:rsidRPr="000227B3" w:rsidTr="009C3174">
        <w:trPr>
          <w:gridAfter w:val="1"/>
          <w:wAfter w:w="284" w:type="dxa"/>
          <w:trHeight w:val="707"/>
        </w:trPr>
        <w:tc>
          <w:tcPr>
            <w:tcW w:w="1696" w:type="dxa"/>
            <w:shd w:val="clear" w:color="auto" w:fill="auto"/>
          </w:tcPr>
          <w:p w:rsidR="00074E12" w:rsidRPr="00DE318C" w:rsidRDefault="00665EF9" w:rsidP="004D24C3">
            <w:pPr>
              <w:pStyle w:val="a7"/>
              <w:rPr>
                <w:rFonts w:ascii="Times New Roman" w:hAnsi="Times New Roman"/>
                <w:sz w:val="24"/>
                <w:szCs w:val="24"/>
              </w:rPr>
            </w:pPr>
            <w:r w:rsidRPr="00DE318C">
              <w:rPr>
                <w:rFonts w:ascii="Times New Roman" w:hAnsi="Times New Roman"/>
                <w:sz w:val="24"/>
                <w:szCs w:val="24"/>
              </w:rPr>
              <w:t>7</w:t>
            </w:r>
            <w:r w:rsidR="00074E12" w:rsidRPr="00DE318C">
              <w:rPr>
                <w:rFonts w:ascii="Times New Roman" w:hAnsi="Times New Roman"/>
                <w:sz w:val="24"/>
                <w:szCs w:val="24"/>
              </w:rPr>
              <w:t>. Домашнее задание.</w:t>
            </w:r>
          </w:p>
        </w:tc>
        <w:tc>
          <w:tcPr>
            <w:tcW w:w="1843" w:type="dxa"/>
            <w:shd w:val="clear" w:color="auto" w:fill="auto"/>
          </w:tcPr>
          <w:p w:rsidR="00074E12" w:rsidRPr="00DE318C" w:rsidRDefault="00074E12" w:rsidP="00F37DE4">
            <w:pPr>
              <w:pStyle w:val="a7"/>
              <w:rPr>
                <w:rFonts w:ascii="Times New Roman" w:hAnsi="Times New Roman"/>
                <w:sz w:val="24"/>
                <w:szCs w:val="24"/>
              </w:rPr>
            </w:pPr>
            <w:r w:rsidRPr="00DE318C">
              <w:rPr>
                <w:rFonts w:ascii="Times New Roman" w:hAnsi="Times New Roman"/>
                <w:sz w:val="24"/>
                <w:szCs w:val="24"/>
              </w:rPr>
              <w:t xml:space="preserve">Обеспечить понимание </w:t>
            </w:r>
            <w:r w:rsidR="00F37DE4" w:rsidRPr="00DE318C">
              <w:rPr>
                <w:rFonts w:ascii="Times New Roman" w:hAnsi="Times New Roman"/>
                <w:sz w:val="24"/>
                <w:szCs w:val="24"/>
              </w:rPr>
              <w:t>закрепления материала, изученного на уроке</w:t>
            </w:r>
          </w:p>
        </w:tc>
        <w:tc>
          <w:tcPr>
            <w:tcW w:w="7796" w:type="dxa"/>
            <w:shd w:val="clear" w:color="auto" w:fill="auto"/>
          </w:tcPr>
          <w:p w:rsidR="00F37DE4" w:rsidRDefault="00F37DE4" w:rsidP="00F37DE4">
            <w:pPr>
              <w:shd w:val="clear" w:color="auto" w:fill="FFFFFF"/>
              <w:spacing w:after="0" w:line="240" w:lineRule="auto"/>
              <w:rPr>
                <w:rFonts w:ascii="Times New Roman" w:eastAsia="Times New Roman" w:hAnsi="Times New Roman" w:cs="Times New Roman"/>
                <w:color w:val="000000"/>
                <w:sz w:val="24"/>
                <w:szCs w:val="24"/>
                <w:lang w:eastAsia="ru-RU"/>
              </w:rPr>
            </w:pPr>
            <w:r w:rsidRPr="002C4C0E">
              <w:rPr>
                <w:rFonts w:ascii="Times New Roman" w:eastAsia="Times New Roman" w:hAnsi="Times New Roman" w:cs="Times New Roman"/>
                <w:color w:val="000000"/>
                <w:sz w:val="24"/>
                <w:szCs w:val="24"/>
                <w:lang w:eastAsia="ru-RU"/>
              </w:rPr>
              <w:t xml:space="preserve">П.59,60, </w:t>
            </w:r>
            <w:r>
              <w:rPr>
                <w:rFonts w:ascii="Times New Roman" w:eastAsia="Times New Roman" w:hAnsi="Times New Roman" w:cs="Times New Roman"/>
                <w:color w:val="000000"/>
                <w:sz w:val="24"/>
                <w:szCs w:val="24"/>
                <w:lang w:eastAsia="ru-RU"/>
              </w:rPr>
              <w:t xml:space="preserve"> в. 1 -5, 15, № 1 из карточки,  №522</w:t>
            </w:r>
            <w:r w:rsidR="00DE318C">
              <w:rPr>
                <w:rFonts w:ascii="Times New Roman" w:eastAsia="Times New Roman" w:hAnsi="Times New Roman" w:cs="Times New Roman"/>
                <w:color w:val="000000"/>
                <w:sz w:val="24"/>
                <w:szCs w:val="24"/>
                <w:lang w:eastAsia="ru-RU"/>
              </w:rPr>
              <w:t xml:space="preserve"> (слайд 8)</w:t>
            </w:r>
          </w:p>
          <w:p w:rsidR="00F37DE4" w:rsidRPr="000227B3" w:rsidRDefault="00DE318C" w:rsidP="00F37DE4">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noProof/>
                <w:color w:val="000000"/>
                <w:sz w:val="24"/>
                <w:szCs w:val="24"/>
                <w:lang w:eastAsia="ru-RU"/>
              </w:rPr>
              <w:drawing>
                <wp:anchor distT="0" distB="0" distL="114300" distR="114300" simplePos="0" relativeHeight="251668480" behindDoc="0" locked="0" layoutInCell="1" allowOverlap="0">
                  <wp:simplePos x="0" y="0"/>
                  <wp:positionH relativeFrom="column">
                    <wp:align>left</wp:align>
                  </wp:positionH>
                  <wp:positionV relativeFrom="line">
                    <wp:posOffset>304800</wp:posOffset>
                  </wp:positionV>
                  <wp:extent cx="1190625" cy="1123950"/>
                  <wp:effectExtent l="19050" t="0" r="9525" b="0"/>
                  <wp:wrapSquare wrapText="bothSides"/>
                  <wp:docPr id="22" name="Рисунок 5" descr="hello_html_m1843c8f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m1843c8f5.png"/>
                          <pic:cNvPicPr>
                            <a:picLocks noChangeAspect="1" noChangeArrowheads="1"/>
                          </pic:cNvPicPr>
                        </pic:nvPicPr>
                        <pic:blipFill>
                          <a:blip r:embed="rId8" cstate="print"/>
                          <a:srcRect/>
                          <a:stretch>
                            <a:fillRect/>
                          </a:stretch>
                        </pic:blipFill>
                        <pic:spPr bwMode="auto">
                          <a:xfrm>
                            <a:off x="0" y="0"/>
                            <a:ext cx="1190625" cy="1123950"/>
                          </a:xfrm>
                          <a:prstGeom prst="rect">
                            <a:avLst/>
                          </a:prstGeom>
                          <a:noFill/>
                          <a:ln w="9525">
                            <a:noFill/>
                            <a:miter lim="800000"/>
                            <a:headEnd/>
                            <a:tailEnd/>
                          </a:ln>
                        </pic:spPr>
                      </pic:pic>
                    </a:graphicData>
                  </a:graphic>
                </wp:anchor>
              </w:drawing>
            </w:r>
            <w:r w:rsidR="00F37DE4" w:rsidRPr="000227B3">
              <w:rPr>
                <w:rFonts w:ascii="Times New Roman" w:eastAsia="Times New Roman" w:hAnsi="Times New Roman" w:cs="Times New Roman"/>
                <w:b/>
                <w:bCs/>
                <w:color w:val="000000"/>
                <w:sz w:val="24"/>
                <w:szCs w:val="24"/>
                <w:lang w:eastAsia="ru-RU"/>
              </w:rPr>
              <w:t>Дополнительная задача</w:t>
            </w:r>
            <w:r w:rsidR="00F37DE4">
              <w:rPr>
                <w:rFonts w:ascii="Times New Roman" w:eastAsia="Times New Roman" w:hAnsi="Times New Roman" w:cs="Times New Roman"/>
                <w:b/>
                <w:bCs/>
                <w:color w:val="000000"/>
                <w:sz w:val="24"/>
                <w:szCs w:val="24"/>
                <w:lang w:eastAsia="ru-RU"/>
              </w:rPr>
              <w:t xml:space="preserve"> (</w:t>
            </w:r>
            <w:r w:rsidR="00F37DE4">
              <w:rPr>
                <w:rFonts w:ascii="Times New Roman" w:eastAsia="Times New Roman" w:hAnsi="Times New Roman" w:cs="Times New Roman"/>
                <w:b/>
                <w:bCs/>
                <w:color w:val="000000"/>
                <w:sz w:val="24"/>
                <w:szCs w:val="24"/>
                <w:lang w:val="en-US" w:eastAsia="ru-RU"/>
              </w:rPr>
              <w:t>I</w:t>
            </w:r>
            <w:r w:rsidR="00F37DE4" w:rsidRPr="00DE318C">
              <w:rPr>
                <w:rFonts w:ascii="Times New Roman" w:eastAsia="Times New Roman" w:hAnsi="Times New Roman" w:cs="Times New Roman"/>
                <w:b/>
                <w:bCs/>
                <w:color w:val="000000"/>
                <w:sz w:val="24"/>
                <w:szCs w:val="24"/>
                <w:lang w:eastAsia="ru-RU"/>
              </w:rPr>
              <w:t xml:space="preserve"> </w:t>
            </w:r>
            <w:r w:rsidR="00F37DE4">
              <w:rPr>
                <w:rFonts w:ascii="Times New Roman" w:eastAsia="Times New Roman" w:hAnsi="Times New Roman" w:cs="Times New Roman"/>
                <w:b/>
                <w:bCs/>
                <w:color w:val="000000"/>
                <w:sz w:val="24"/>
                <w:szCs w:val="24"/>
                <w:lang w:eastAsia="ru-RU"/>
              </w:rPr>
              <w:t>группа)</w:t>
            </w:r>
          </w:p>
          <w:p w:rsidR="00F37DE4" w:rsidRPr="000227B3" w:rsidRDefault="00F37DE4" w:rsidP="00F37DE4">
            <w:pPr>
              <w:shd w:val="clear" w:color="auto" w:fill="FFFFFF"/>
              <w:spacing w:after="0" w:line="240" w:lineRule="auto"/>
              <w:rPr>
                <w:rFonts w:ascii="Times New Roman" w:eastAsia="Times New Roman" w:hAnsi="Times New Roman" w:cs="Times New Roman"/>
                <w:color w:val="000000"/>
                <w:sz w:val="24"/>
                <w:szCs w:val="24"/>
                <w:lang w:eastAsia="ru-RU"/>
              </w:rPr>
            </w:pPr>
            <w:r w:rsidRPr="000227B3">
              <w:rPr>
                <w:rFonts w:ascii="Times New Roman" w:eastAsia="Times New Roman" w:hAnsi="Times New Roman" w:cs="Times New Roman"/>
                <w:color w:val="000000"/>
                <w:sz w:val="24"/>
                <w:szCs w:val="24"/>
                <w:lang w:eastAsia="ru-RU"/>
              </w:rPr>
              <w:t>В цилиндре параллельно оси проведена плоскость, отсекающая от окружности основания дугу в 60</w:t>
            </w:r>
            <w:r w:rsidRPr="000227B3">
              <w:rPr>
                <w:rFonts w:ascii="Times New Roman" w:eastAsia="Times New Roman" w:hAnsi="Times New Roman" w:cs="Times New Roman"/>
                <w:color w:val="000000"/>
                <w:sz w:val="24"/>
                <w:szCs w:val="24"/>
                <w:vertAlign w:val="superscript"/>
                <w:lang w:eastAsia="ru-RU"/>
              </w:rPr>
              <w:t>0</w:t>
            </w:r>
            <w:r w:rsidRPr="000227B3">
              <w:rPr>
                <w:rFonts w:ascii="Times New Roman" w:eastAsia="Times New Roman" w:hAnsi="Times New Roman" w:cs="Times New Roman"/>
                <w:color w:val="000000"/>
                <w:sz w:val="24"/>
                <w:szCs w:val="24"/>
                <w:lang w:eastAsia="ru-RU"/>
              </w:rPr>
              <w:t>. Высота цилиндра 10 см, расстояние от оси цилиндра до секущей плоско</w:t>
            </w:r>
            <w:r>
              <w:rPr>
                <w:rFonts w:ascii="Times New Roman" w:eastAsia="Times New Roman" w:hAnsi="Times New Roman" w:cs="Times New Roman"/>
                <w:color w:val="000000"/>
                <w:sz w:val="24"/>
                <w:szCs w:val="24"/>
                <w:lang w:eastAsia="ru-RU"/>
              </w:rPr>
              <w:t>сти 2 см. Найти площадь сечения.</w:t>
            </w:r>
          </w:p>
          <w:p w:rsidR="00074E12" w:rsidRPr="000227B3" w:rsidRDefault="00074E12" w:rsidP="00F37DE4">
            <w:pPr>
              <w:shd w:val="clear" w:color="auto" w:fill="FFFFFF"/>
              <w:spacing w:after="0" w:line="240" w:lineRule="auto"/>
              <w:rPr>
                <w:rFonts w:ascii="Times New Roman" w:hAnsi="Times New Roman"/>
                <w:color w:val="7030A0"/>
                <w:sz w:val="24"/>
                <w:szCs w:val="24"/>
              </w:rPr>
            </w:pPr>
          </w:p>
        </w:tc>
        <w:tc>
          <w:tcPr>
            <w:tcW w:w="1701" w:type="dxa"/>
            <w:shd w:val="clear" w:color="auto" w:fill="auto"/>
          </w:tcPr>
          <w:p w:rsidR="00074E12" w:rsidRPr="00DE318C" w:rsidRDefault="00074E12" w:rsidP="004D24C3">
            <w:pPr>
              <w:pStyle w:val="a7"/>
              <w:rPr>
                <w:rFonts w:ascii="Times New Roman" w:hAnsi="Times New Roman"/>
                <w:sz w:val="24"/>
                <w:szCs w:val="24"/>
              </w:rPr>
            </w:pPr>
            <w:r w:rsidRPr="00DE318C">
              <w:rPr>
                <w:rFonts w:ascii="Times New Roman" w:hAnsi="Times New Roman"/>
                <w:sz w:val="24"/>
                <w:szCs w:val="24"/>
              </w:rPr>
              <w:t>Запись в дневниках и тетрадях</w:t>
            </w:r>
          </w:p>
        </w:tc>
        <w:tc>
          <w:tcPr>
            <w:tcW w:w="1701" w:type="dxa"/>
            <w:shd w:val="clear" w:color="auto" w:fill="auto"/>
          </w:tcPr>
          <w:p w:rsidR="00074E12" w:rsidRPr="00DE318C" w:rsidRDefault="00074E12" w:rsidP="00DE318C">
            <w:pPr>
              <w:pStyle w:val="a7"/>
              <w:rPr>
                <w:rFonts w:ascii="Times New Roman" w:hAnsi="Times New Roman"/>
                <w:sz w:val="24"/>
                <w:szCs w:val="24"/>
              </w:rPr>
            </w:pPr>
            <w:r w:rsidRPr="00DE318C">
              <w:rPr>
                <w:rFonts w:ascii="Times New Roman" w:hAnsi="Times New Roman"/>
                <w:sz w:val="24"/>
                <w:szCs w:val="24"/>
              </w:rPr>
              <w:t xml:space="preserve">внимательно слушать </w:t>
            </w:r>
            <w:r w:rsidR="00DE318C" w:rsidRPr="00DE318C">
              <w:rPr>
                <w:rFonts w:ascii="Times New Roman" w:hAnsi="Times New Roman"/>
                <w:sz w:val="24"/>
                <w:szCs w:val="24"/>
              </w:rPr>
              <w:t xml:space="preserve">инструктаж по выполнению домашнего задания </w:t>
            </w:r>
          </w:p>
        </w:tc>
      </w:tr>
      <w:tr w:rsidR="00074E12" w:rsidRPr="000227B3" w:rsidTr="009C3174">
        <w:trPr>
          <w:gridAfter w:val="1"/>
          <w:wAfter w:w="284" w:type="dxa"/>
        </w:trPr>
        <w:tc>
          <w:tcPr>
            <w:tcW w:w="1696" w:type="dxa"/>
            <w:shd w:val="clear" w:color="auto" w:fill="auto"/>
          </w:tcPr>
          <w:p w:rsidR="00074E12" w:rsidRPr="00DE318C" w:rsidRDefault="00DE318C" w:rsidP="004D24C3">
            <w:pPr>
              <w:pStyle w:val="a7"/>
              <w:rPr>
                <w:rFonts w:ascii="Times New Roman" w:hAnsi="Times New Roman"/>
                <w:sz w:val="24"/>
                <w:szCs w:val="24"/>
              </w:rPr>
            </w:pPr>
            <w:r w:rsidRPr="00DE318C">
              <w:rPr>
                <w:rFonts w:ascii="Times New Roman" w:hAnsi="Times New Roman"/>
                <w:sz w:val="24"/>
                <w:szCs w:val="24"/>
              </w:rPr>
              <w:t>8</w:t>
            </w:r>
            <w:r w:rsidR="00074E12" w:rsidRPr="00DE318C">
              <w:rPr>
                <w:rFonts w:ascii="Times New Roman" w:hAnsi="Times New Roman"/>
                <w:sz w:val="24"/>
                <w:szCs w:val="24"/>
              </w:rPr>
              <w:t>.Итог.</w:t>
            </w:r>
          </w:p>
          <w:p w:rsidR="00074E12" w:rsidRPr="00DE318C" w:rsidRDefault="00074E12" w:rsidP="004D24C3">
            <w:pPr>
              <w:pStyle w:val="a7"/>
              <w:rPr>
                <w:rFonts w:ascii="Times New Roman" w:hAnsi="Times New Roman"/>
                <w:sz w:val="24"/>
                <w:szCs w:val="24"/>
              </w:rPr>
            </w:pPr>
            <w:r w:rsidRPr="00DE318C">
              <w:rPr>
                <w:rFonts w:ascii="Times New Roman" w:hAnsi="Times New Roman"/>
                <w:sz w:val="24"/>
                <w:szCs w:val="24"/>
              </w:rPr>
              <w:t>Рефлексия.</w:t>
            </w:r>
          </w:p>
        </w:tc>
        <w:tc>
          <w:tcPr>
            <w:tcW w:w="1843" w:type="dxa"/>
            <w:shd w:val="clear" w:color="auto" w:fill="auto"/>
          </w:tcPr>
          <w:p w:rsidR="00074E12" w:rsidRPr="00DE318C" w:rsidRDefault="00074E12" w:rsidP="00B54755">
            <w:pPr>
              <w:pStyle w:val="a7"/>
              <w:rPr>
                <w:rFonts w:ascii="Times New Roman" w:hAnsi="Times New Roman"/>
                <w:sz w:val="24"/>
                <w:szCs w:val="24"/>
              </w:rPr>
            </w:pPr>
            <w:r w:rsidRPr="00DE318C">
              <w:rPr>
                <w:rFonts w:ascii="Times New Roman" w:hAnsi="Times New Roman"/>
                <w:sz w:val="24"/>
                <w:szCs w:val="24"/>
              </w:rPr>
              <w:t xml:space="preserve">Дать </w:t>
            </w:r>
            <w:r w:rsidR="00B54755">
              <w:rPr>
                <w:rFonts w:ascii="Times New Roman" w:hAnsi="Times New Roman"/>
                <w:sz w:val="24"/>
                <w:szCs w:val="24"/>
              </w:rPr>
              <w:t xml:space="preserve">возможность  учащимся </w:t>
            </w:r>
            <w:r w:rsidRPr="00DE318C">
              <w:rPr>
                <w:rFonts w:ascii="Times New Roman" w:hAnsi="Times New Roman"/>
                <w:sz w:val="24"/>
                <w:szCs w:val="24"/>
              </w:rPr>
              <w:t>оцен</w:t>
            </w:r>
            <w:r w:rsidR="00B54755">
              <w:rPr>
                <w:rFonts w:ascii="Times New Roman" w:hAnsi="Times New Roman"/>
                <w:sz w:val="24"/>
                <w:szCs w:val="24"/>
              </w:rPr>
              <w:t>ить свою</w:t>
            </w:r>
            <w:r w:rsidRPr="00DE318C">
              <w:rPr>
                <w:rFonts w:ascii="Times New Roman" w:hAnsi="Times New Roman"/>
                <w:sz w:val="24"/>
                <w:szCs w:val="24"/>
              </w:rPr>
              <w:t xml:space="preserve"> работ</w:t>
            </w:r>
            <w:r w:rsidR="00B54755">
              <w:rPr>
                <w:rFonts w:ascii="Times New Roman" w:hAnsi="Times New Roman"/>
                <w:sz w:val="24"/>
                <w:szCs w:val="24"/>
              </w:rPr>
              <w:t>у на уроке</w:t>
            </w:r>
          </w:p>
        </w:tc>
        <w:tc>
          <w:tcPr>
            <w:tcW w:w="7796" w:type="dxa"/>
            <w:shd w:val="clear" w:color="auto" w:fill="auto"/>
          </w:tcPr>
          <w:p w:rsidR="00074E12" w:rsidRPr="00DE318C" w:rsidRDefault="00DE318C" w:rsidP="004D24C3">
            <w:pPr>
              <w:pStyle w:val="a7"/>
              <w:rPr>
                <w:rFonts w:ascii="Times New Roman" w:hAnsi="Times New Roman"/>
                <w:sz w:val="24"/>
                <w:szCs w:val="24"/>
              </w:rPr>
            </w:pPr>
            <w:r w:rsidRPr="00DE318C">
              <w:rPr>
                <w:rFonts w:ascii="Times New Roman" w:hAnsi="Times New Roman"/>
                <w:sz w:val="24"/>
                <w:szCs w:val="24"/>
              </w:rPr>
              <w:t>- Какую задачу ставили в начале урока?</w:t>
            </w:r>
          </w:p>
          <w:p w:rsidR="00DE318C" w:rsidRPr="00DE318C" w:rsidRDefault="00DE318C" w:rsidP="004D24C3">
            <w:pPr>
              <w:pStyle w:val="a7"/>
              <w:rPr>
                <w:rFonts w:ascii="Times New Roman" w:hAnsi="Times New Roman"/>
                <w:sz w:val="24"/>
                <w:szCs w:val="24"/>
              </w:rPr>
            </w:pPr>
            <w:r w:rsidRPr="00DE318C">
              <w:rPr>
                <w:rFonts w:ascii="Times New Roman" w:hAnsi="Times New Roman"/>
                <w:sz w:val="24"/>
                <w:szCs w:val="24"/>
              </w:rPr>
              <w:t>- Удалось ли ее выполнить</w:t>
            </w:r>
            <w:r w:rsidRPr="00DE318C">
              <w:rPr>
                <w:rFonts w:ascii="Times New Roman" w:hAnsi="Times New Roman"/>
                <w:sz w:val="24"/>
                <w:szCs w:val="24"/>
                <w:lang w:val="en-US"/>
              </w:rPr>
              <w:t>?</w:t>
            </w:r>
          </w:p>
          <w:p w:rsidR="00DE318C" w:rsidRPr="00DE318C" w:rsidRDefault="00DE318C" w:rsidP="004D24C3">
            <w:pPr>
              <w:pStyle w:val="a7"/>
              <w:rPr>
                <w:rFonts w:ascii="Times New Roman" w:hAnsi="Times New Roman"/>
                <w:sz w:val="24"/>
                <w:szCs w:val="24"/>
              </w:rPr>
            </w:pPr>
            <w:r w:rsidRPr="00DE318C">
              <w:rPr>
                <w:rFonts w:ascii="Times New Roman" w:hAnsi="Times New Roman"/>
                <w:sz w:val="24"/>
                <w:szCs w:val="24"/>
              </w:rPr>
              <w:t>Оцените результат своей работы на уроке (слайд 9)</w:t>
            </w:r>
          </w:p>
        </w:tc>
        <w:tc>
          <w:tcPr>
            <w:tcW w:w="1701" w:type="dxa"/>
            <w:shd w:val="clear" w:color="auto" w:fill="auto"/>
          </w:tcPr>
          <w:p w:rsidR="00074E12" w:rsidRPr="00DE318C" w:rsidRDefault="00DE318C" w:rsidP="004D24C3">
            <w:pPr>
              <w:pStyle w:val="a7"/>
              <w:rPr>
                <w:rFonts w:ascii="Times New Roman" w:hAnsi="Times New Roman"/>
                <w:sz w:val="24"/>
                <w:szCs w:val="24"/>
              </w:rPr>
            </w:pPr>
            <w:r w:rsidRPr="00DE318C">
              <w:rPr>
                <w:rFonts w:ascii="Times New Roman" w:hAnsi="Times New Roman"/>
                <w:sz w:val="24"/>
                <w:szCs w:val="24"/>
              </w:rPr>
              <w:t>Отвечают на вопросы, анализируют</w:t>
            </w:r>
          </w:p>
        </w:tc>
        <w:tc>
          <w:tcPr>
            <w:tcW w:w="1701" w:type="dxa"/>
            <w:shd w:val="clear" w:color="auto" w:fill="auto"/>
          </w:tcPr>
          <w:p w:rsidR="00074E12" w:rsidRPr="00DE318C" w:rsidRDefault="00DE318C" w:rsidP="00DE318C">
            <w:pPr>
              <w:pStyle w:val="a7"/>
              <w:rPr>
                <w:rFonts w:ascii="Times New Roman" w:hAnsi="Times New Roman"/>
                <w:sz w:val="24"/>
                <w:szCs w:val="24"/>
              </w:rPr>
            </w:pPr>
            <w:r w:rsidRPr="00DE318C">
              <w:rPr>
                <w:rFonts w:ascii="Times New Roman" w:hAnsi="Times New Roman"/>
                <w:sz w:val="24"/>
                <w:szCs w:val="24"/>
              </w:rPr>
              <w:t>а</w:t>
            </w:r>
            <w:r w:rsidR="00074E12" w:rsidRPr="00DE318C">
              <w:rPr>
                <w:rFonts w:ascii="Times New Roman" w:hAnsi="Times New Roman"/>
                <w:sz w:val="24"/>
                <w:szCs w:val="24"/>
              </w:rPr>
              <w:t xml:space="preserve">нализ, </w:t>
            </w:r>
            <w:r w:rsidRPr="00DE318C">
              <w:rPr>
                <w:rFonts w:ascii="Times New Roman" w:hAnsi="Times New Roman"/>
                <w:sz w:val="24"/>
                <w:szCs w:val="24"/>
              </w:rPr>
              <w:t>само</w:t>
            </w:r>
            <w:r w:rsidR="00074E12" w:rsidRPr="00DE318C">
              <w:rPr>
                <w:rFonts w:ascii="Times New Roman" w:hAnsi="Times New Roman"/>
                <w:sz w:val="24"/>
                <w:szCs w:val="24"/>
              </w:rPr>
              <w:t>оцен</w:t>
            </w:r>
            <w:r w:rsidRPr="00DE318C">
              <w:rPr>
                <w:rFonts w:ascii="Times New Roman" w:hAnsi="Times New Roman"/>
                <w:sz w:val="24"/>
                <w:szCs w:val="24"/>
              </w:rPr>
              <w:t>ка</w:t>
            </w:r>
            <w:r w:rsidR="00074E12" w:rsidRPr="00DE318C">
              <w:rPr>
                <w:rFonts w:ascii="Times New Roman" w:hAnsi="Times New Roman"/>
                <w:sz w:val="24"/>
                <w:szCs w:val="24"/>
              </w:rPr>
              <w:t xml:space="preserve"> </w:t>
            </w:r>
          </w:p>
        </w:tc>
      </w:tr>
    </w:tbl>
    <w:p w:rsidR="00206FEC" w:rsidRPr="000227B3" w:rsidRDefault="00206FEC" w:rsidP="00863D9E">
      <w:pPr>
        <w:shd w:val="clear" w:color="auto" w:fill="FFFFFF"/>
        <w:spacing w:after="0" w:line="240" w:lineRule="auto"/>
        <w:rPr>
          <w:rFonts w:ascii="Times New Roman" w:eastAsia="Times New Roman" w:hAnsi="Times New Roman" w:cs="Times New Roman"/>
          <w:b/>
          <w:color w:val="000000"/>
          <w:sz w:val="24"/>
          <w:szCs w:val="24"/>
          <w:lang w:eastAsia="ru-RU"/>
        </w:rPr>
      </w:pPr>
    </w:p>
    <w:p w:rsidR="00206FEC" w:rsidRPr="000227B3" w:rsidRDefault="00206FEC" w:rsidP="00863D9E">
      <w:pPr>
        <w:shd w:val="clear" w:color="auto" w:fill="FFFFFF"/>
        <w:spacing w:after="0" w:line="240" w:lineRule="auto"/>
        <w:rPr>
          <w:rFonts w:ascii="Times New Roman" w:eastAsia="Times New Roman" w:hAnsi="Times New Roman" w:cs="Times New Roman"/>
          <w:b/>
          <w:color w:val="000000"/>
          <w:sz w:val="24"/>
          <w:szCs w:val="24"/>
          <w:lang w:eastAsia="ru-RU"/>
        </w:rPr>
      </w:pPr>
    </w:p>
    <w:p w:rsidR="00206FEC" w:rsidRPr="000227B3" w:rsidRDefault="00206FEC" w:rsidP="00863D9E">
      <w:pPr>
        <w:shd w:val="clear" w:color="auto" w:fill="FFFFFF"/>
        <w:spacing w:after="0" w:line="240" w:lineRule="auto"/>
        <w:rPr>
          <w:rFonts w:ascii="Times New Roman" w:eastAsia="Times New Roman" w:hAnsi="Times New Roman" w:cs="Times New Roman"/>
          <w:b/>
          <w:color w:val="000000"/>
          <w:sz w:val="24"/>
          <w:szCs w:val="24"/>
          <w:lang w:eastAsia="ru-RU"/>
        </w:rPr>
      </w:pPr>
    </w:p>
    <w:p w:rsidR="00206FEC" w:rsidRPr="000227B3" w:rsidRDefault="00206FEC" w:rsidP="00863D9E">
      <w:pPr>
        <w:shd w:val="clear" w:color="auto" w:fill="FFFFFF"/>
        <w:spacing w:after="0" w:line="240" w:lineRule="auto"/>
        <w:rPr>
          <w:rFonts w:ascii="Times New Roman" w:eastAsia="Times New Roman" w:hAnsi="Times New Roman" w:cs="Times New Roman"/>
          <w:b/>
          <w:color w:val="000000"/>
          <w:sz w:val="24"/>
          <w:szCs w:val="24"/>
          <w:lang w:eastAsia="ru-RU"/>
        </w:rPr>
      </w:pPr>
    </w:p>
    <w:p w:rsidR="00206FEC" w:rsidRPr="000227B3" w:rsidRDefault="00206FEC" w:rsidP="00863D9E">
      <w:pPr>
        <w:shd w:val="clear" w:color="auto" w:fill="FFFFFF"/>
        <w:spacing w:after="0" w:line="240" w:lineRule="auto"/>
        <w:rPr>
          <w:rFonts w:ascii="Times New Roman" w:eastAsia="Times New Roman" w:hAnsi="Times New Roman" w:cs="Times New Roman"/>
          <w:b/>
          <w:color w:val="000000"/>
          <w:sz w:val="24"/>
          <w:szCs w:val="24"/>
          <w:lang w:eastAsia="ru-RU"/>
        </w:rPr>
      </w:pPr>
    </w:p>
    <w:sectPr w:rsidR="00206FEC" w:rsidRPr="000227B3" w:rsidSect="00863D9E">
      <w:pgSz w:w="16838" w:h="11906" w:orient="landscape"/>
      <w:pgMar w:top="850" w:right="1134" w:bottom="127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20A0E"/>
    <w:multiLevelType w:val="hybridMultilevel"/>
    <w:tmpl w:val="868AD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573D1B"/>
    <w:multiLevelType w:val="hybridMultilevel"/>
    <w:tmpl w:val="B8A62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696793"/>
    <w:multiLevelType w:val="multilevel"/>
    <w:tmpl w:val="90FC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63D9E"/>
    <w:rsid w:val="000227B3"/>
    <w:rsid w:val="00074E12"/>
    <w:rsid w:val="00166EB3"/>
    <w:rsid w:val="00206FEC"/>
    <w:rsid w:val="002C4C0E"/>
    <w:rsid w:val="002F4793"/>
    <w:rsid w:val="00357E45"/>
    <w:rsid w:val="003876C6"/>
    <w:rsid w:val="003E4BEC"/>
    <w:rsid w:val="0042639C"/>
    <w:rsid w:val="00452241"/>
    <w:rsid w:val="005175F3"/>
    <w:rsid w:val="00561F56"/>
    <w:rsid w:val="00576DFC"/>
    <w:rsid w:val="00665EF9"/>
    <w:rsid w:val="0073795A"/>
    <w:rsid w:val="007F68B0"/>
    <w:rsid w:val="00863D9E"/>
    <w:rsid w:val="00865388"/>
    <w:rsid w:val="008A28DD"/>
    <w:rsid w:val="00947EF1"/>
    <w:rsid w:val="00964D89"/>
    <w:rsid w:val="009C3174"/>
    <w:rsid w:val="00AC3173"/>
    <w:rsid w:val="00B54755"/>
    <w:rsid w:val="00BD3F10"/>
    <w:rsid w:val="00C7147C"/>
    <w:rsid w:val="00CD06E1"/>
    <w:rsid w:val="00CE6A09"/>
    <w:rsid w:val="00D86EDA"/>
    <w:rsid w:val="00DE318C"/>
    <w:rsid w:val="00E1333D"/>
    <w:rsid w:val="00F06BDD"/>
    <w:rsid w:val="00F30DDD"/>
    <w:rsid w:val="00F37DE4"/>
    <w:rsid w:val="00FF65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BE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3D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63D9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3D9E"/>
    <w:rPr>
      <w:rFonts w:ascii="Tahoma" w:hAnsi="Tahoma" w:cs="Tahoma"/>
      <w:sz w:val="16"/>
      <w:szCs w:val="16"/>
    </w:rPr>
  </w:style>
  <w:style w:type="character" w:styleId="a6">
    <w:name w:val="Placeholder Text"/>
    <w:basedOn w:val="a0"/>
    <w:uiPriority w:val="99"/>
    <w:semiHidden/>
    <w:rsid w:val="00561F56"/>
    <w:rPr>
      <w:color w:val="808080"/>
    </w:rPr>
  </w:style>
  <w:style w:type="paragraph" w:styleId="a7">
    <w:name w:val="No Spacing"/>
    <w:uiPriority w:val="1"/>
    <w:qFormat/>
    <w:rsid w:val="002C4C0E"/>
    <w:pPr>
      <w:spacing w:after="0" w:line="240" w:lineRule="auto"/>
    </w:pPr>
  </w:style>
  <w:style w:type="paragraph" w:styleId="a8">
    <w:name w:val="List Paragraph"/>
    <w:basedOn w:val="a"/>
    <w:uiPriority w:val="34"/>
    <w:qFormat/>
    <w:rsid w:val="00865388"/>
    <w:pPr>
      <w:ind w:left="720"/>
      <w:contextualSpacing/>
    </w:pPr>
  </w:style>
</w:styles>
</file>

<file path=word/webSettings.xml><?xml version="1.0" encoding="utf-8"?>
<w:webSettings xmlns:r="http://schemas.openxmlformats.org/officeDocument/2006/relationships" xmlns:w="http://schemas.openxmlformats.org/wordprocessingml/2006/main">
  <w:divs>
    <w:div w:id="81966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D7291-FE92-4BD6-924E-4A9251A69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4</Pages>
  <Words>768</Words>
  <Characters>4383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Любовь</cp:lastModifiedBy>
  <cp:revision>13</cp:revision>
  <cp:lastPrinted>2018-11-24T19:39:00Z</cp:lastPrinted>
  <dcterms:created xsi:type="dcterms:W3CDTF">2018-11-24T17:47:00Z</dcterms:created>
  <dcterms:modified xsi:type="dcterms:W3CDTF">2021-11-28T13:37:00Z</dcterms:modified>
</cp:coreProperties>
</file>